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81F93" w14:textId="77777777" w:rsidR="00B97ED3" w:rsidRDefault="00F2608A" w:rsidP="00F2608A">
      <w:pPr>
        <w:pStyle w:val="title"/>
      </w:pPr>
      <w:r w:rsidRPr="00F2608A">
        <w:t>Contribution Title</w:t>
      </w:r>
    </w:p>
    <w:p w14:paraId="120FEFF2" w14:textId="5D66EF84" w:rsidR="00F2608A" w:rsidRDefault="00F2608A" w:rsidP="00F2608A">
      <w:pPr>
        <w:pStyle w:val="author"/>
        <w:rPr>
          <w:b w:val="0"/>
        </w:rPr>
      </w:pPr>
      <w:r w:rsidRPr="00F2608A">
        <w:rPr>
          <w:b w:val="0"/>
        </w:rPr>
        <w:t xml:space="preserve">Name of First </w:t>
      </w:r>
      <w:r>
        <w:rPr>
          <w:b w:val="0"/>
        </w:rPr>
        <w:t>Author</w:t>
      </w:r>
      <w:r w:rsidR="00D46A9A">
        <w:rPr>
          <w:rStyle w:val="Rimandonotaapidipagina"/>
          <w:b w:val="0"/>
        </w:rPr>
        <w:footnoteReference w:id="1"/>
      </w:r>
      <w:r>
        <w:rPr>
          <w:b w:val="0"/>
        </w:rPr>
        <w:t xml:space="preserve"> and Name of Second Author</w:t>
      </w:r>
      <w:r w:rsidR="00D46A9A">
        <w:rPr>
          <w:rStyle w:val="Rimandonotaapidipagina"/>
          <w:b w:val="0"/>
        </w:rPr>
        <w:footnoteReference w:id="2"/>
      </w:r>
    </w:p>
    <w:p w14:paraId="0874CA78" w14:textId="77777777" w:rsidR="00F2608A" w:rsidRDefault="00F2608A" w:rsidP="00F2608A"/>
    <w:p w14:paraId="03880FE0" w14:textId="77777777" w:rsidR="00F2608A" w:rsidRDefault="00F2608A" w:rsidP="00F2608A"/>
    <w:p w14:paraId="6A3C9DB5" w14:textId="77777777" w:rsidR="00F2608A" w:rsidRDefault="00F2608A" w:rsidP="00E00860">
      <w:pPr>
        <w:ind w:firstLine="0"/>
      </w:pPr>
    </w:p>
    <w:p w14:paraId="327B067E" w14:textId="77777777" w:rsidR="00F2608A" w:rsidRDefault="00F2608A" w:rsidP="00F2608A"/>
    <w:p w14:paraId="34B4CC2B" w14:textId="77777777" w:rsidR="00F2608A" w:rsidRDefault="00F2608A" w:rsidP="00F2608A"/>
    <w:p w14:paraId="17095089" w14:textId="77777777" w:rsidR="00F2608A" w:rsidRPr="00F2608A" w:rsidRDefault="00F2608A" w:rsidP="00F2608A"/>
    <w:p w14:paraId="5B63531D" w14:textId="6A1CD1C2" w:rsidR="00F2608A" w:rsidRDefault="00F2608A" w:rsidP="00F2608A">
      <w:pPr>
        <w:pStyle w:val="heading1"/>
        <w:spacing w:before="0" w:after="0"/>
        <w:jc w:val="both"/>
        <w:rPr>
          <w:b w:val="0"/>
          <w:sz w:val="20"/>
        </w:rPr>
      </w:pPr>
      <w:r w:rsidRPr="00F2608A">
        <w:t>Abstract  </w:t>
      </w:r>
      <w:r>
        <w:t xml:space="preserve"> </w:t>
      </w:r>
      <w:r>
        <w:rPr>
          <w:b w:val="0"/>
          <w:sz w:val="20"/>
        </w:rPr>
        <w:t xml:space="preserve">  Each</w:t>
      </w:r>
      <w:r w:rsidRPr="00F2608A">
        <w:rPr>
          <w:b w:val="0"/>
          <w:sz w:val="20"/>
        </w:rPr>
        <w:t xml:space="preserve"> chapter should be preceded by an abstract (10–15 lines long) that summarizes the content.</w:t>
      </w:r>
    </w:p>
    <w:p w14:paraId="0C7853FC" w14:textId="3D1FB25C" w:rsidR="00F2608A" w:rsidRDefault="00F2608A" w:rsidP="00F2608A">
      <w:pPr>
        <w:pStyle w:val="heading1"/>
        <w:spacing w:before="0" w:after="0"/>
        <w:ind w:firstLine="238"/>
        <w:jc w:val="both"/>
        <w:rPr>
          <w:b w:val="0"/>
          <w:sz w:val="20"/>
        </w:rPr>
      </w:pPr>
      <w:r w:rsidRPr="00F2608A">
        <w:rPr>
          <w:b w:val="0"/>
          <w:sz w:val="20"/>
        </w:rPr>
        <w:t xml:space="preserve">Please use </w:t>
      </w:r>
      <w:r w:rsidR="00C62DCF">
        <w:rPr>
          <w:b w:val="0"/>
          <w:sz w:val="20"/>
        </w:rPr>
        <w:t>this space for writing the abstract of your paper.</w:t>
      </w:r>
    </w:p>
    <w:p w14:paraId="0520D120" w14:textId="77777777" w:rsidR="00F2608A" w:rsidRDefault="00F2608A" w:rsidP="00EB12EC">
      <w:pPr>
        <w:ind w:firstLine="0"/>
      </w:pPr>
    </w:p>
    <w:p w14:paraId="57036BF3" w14:textId="77777777" w:rsidR="00736CAF" w:rsidRPr="00736CAF" w:rsidRDefault="00F2608A" w:rsidP="00736CAF">
      <w:pPr>
        <w:pStyle w:val="subtitle"/>
      </w:pPr>
      <w:r w:rsidRPr="00F2608A">
        <w:t>1 Section Heading</w:t>
      </w:r>
    </w:p>
    <w:p w14:paraId="39513360" w14:textId="6690DF0B" w:rsidR="00F2608A" w:rsidRPr="00F2608A" w:rsidRDefault="00F2608A" w:rsidP="00736CAF">
      <w:pPr>
        <w:pStyle w:val="heading4"/>
        <w:spacing w:after="0"/>
      </w:pPr>
      <w:r w:rsidRPr="00F2608A">
        <w:t xml:space="preserve">Use </w:t>
      </w:r>
      <w:r w:rsidR="00C62DCF">
        <w:t>this style</w:t>
      </w:r>
      <w:r w:rsidR="00F354BE">
        <w:t xml:space="preserve"> to write the </w:t>
      </w:r>
      <w:r w:rsidR="00C62DCF">
        <w:t>Sections</w:t>
      </w:r>
      <w:r w:rsidR="00F354BE">
        <w:t xml:space="preserve"> of your paper</w:t>
      </w:r>
      <w:r w:rsidRPr="00F2608A">
        <w:t>.</w:t>
      </w:r>
    </w:p>
    <w:p w14:paraId="7B2CCB81" w14:textId="43D1DB64" w:rsidR="00F2608A" w:rsidRDefault="00F2608A" w:rsidP="00736CAF">
      <w:pPr>
        <w:pStyle w:val="p1a"/>
        <w:ind w:firstLine="238"/>
      </w:pPr>
      <w:r w:rsidRPr="00736CAF">
        <w:t>Instead of simply listing headings of different levels we recommend to let every heading be followed by at least a short passage of text. And please note that the first line of text that follows a heading is not indented, whereas the first lines of all subs</w:t>
      </w:r>
      <w:r w:rsidRPr="00736CAF">
        <w:t>e</w:t>
      </w:r>
      <w:r w:rsidRPr="00736CAF">
        <w:t>quent paragraphs are.</w:t>
      </w:r>
    </w:p>
    <w:p w14:paraId="6A8D3710" w14:textId="5C28F7EE" w:rsidR="00E00860" w:rsidRDefault="00E00860" w:rsidP="00E00860">
      <w:pPr>
        <w:ind w:firstLine="0"/>
      </w:pPr>
    </w:p>
    <w:p w14:paraId="0D6F2929" w14:textId="1990AE66" w:rsidR="00E00860" w:rsidRDefault="00D46A9A" w:rsidP="00F37AC3">
      <w:pPr>
        <w:pStyle w:val="subtitle"/>
      </w:pPr>
      <w:r>
        <w:lastRenderedPageBreak/>
        <w:t>2 Section Heading</w:t>
      </w:r>
    </w:p>
    <w:p w14:paraId="5351BF97" w14:textId="72AD7538" w:rsidR="00F37AC3" w:rsidRDefault="00F37AC3" w:rsidP="00927F0A">
      <w:pPr>
        <w:pStyle w:val="heading4"/>
        <w:spacing w:after="0"/>
        <w:jc w:val="both"/>
      </w:pPr>
      <w:r>
        <w:t>Instead of simply listing headings of different levels we recommend to let every heading be followed by at</w:t>
      </w:r>
      <w:r w:rsidR="00927F0A">
        <w:t xml:space="preserve"> least a short passage of text.</w:t>
      </w:r>
    </w:p>
    <w:p w14:paraId="2B3CD010" w14:textId="022FF0BB" w:rsidR="00F37AC3" w:rsidRDefault="00F37AC3" w:rsidP="00927F0A">
      <w:pPr>
        <w:pStyle w:val="heading4"/>
        <w:spacing w:before="0" w:after="0"/>
        <w:ind w:firstLine="238"/>
        <w:jc w:val="both"/>
      </w:pPr>
      <w:r>
        <w:t>Please note that the first line of text that follows a heading is not indented, whereas the first lines of all subsequent paragraphs are.</w:t>
      </w:r>
    </w:p>
    <w:p w14:paraId="5B17BCDB" w14:textId="5706C875" w:rsidR="00F37AC3" w:rsidRDefault="00F37AC3" w:rsidP="00927F0A">
      <w:pPr>
        <w:pStyle w:val="heading4"/>
        <w:spacing w:before="0" w:after="0"/>
        <w:jc w:val="both"/>
      </w:pPr>
      <w:r>
        <w:t xml:space="preserve">Use the standard </w:t>
      </w:r>
      <w:r w:rsidRPr="00EC53AF">
        <w:rPr>
          <w:rFonts w:ascii="Courier New" w:hAnsi="Courier New"/>
        </w:rPr>
        <w:t>equation</w:t>
      </w:r>
      <w:r>
        <w:t xml:space="preserve"> environment to typeset your equations, e.g.</w:t>
      </w:r>
    </w:p>
    <w:p w14:paraId="441E68E8" w14:textId="2CFDC698" w:rsidR="00F37AC3" w:rsidRPr="00051912" w:rsidRDefault="00F37AC3" w:rsidP="00EC53AF">
      <w:pPr>
        <w:pStyle w:val="equation"/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a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r>
            <w:rPr>
              <w:rFonts w:ascii="Cambria Math" w:hAnsi="Cambria Math"/>
            </w:rPr>
            <m:t>b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c</m:t>
          </m:r>
          <m:r>
            <m:rPr>
              <m:sty m:val="p"/>
            </m:rPr>
            <w:rPr>
              <w:rFonts w:ascii="Cambria Math" w:hAnsi="Cambria Math"/>
            </w:rPr>
            <m:t>,                                                                (1)</m:t>
          </m:r>
        </m:oMath>
      </m:oMathPara>
    </w:p>
    <w:p w14:paraId="3B5CCE68" w14:textId="7DD2C2D8" w:rsidR="008A149E" w:rsidRDefault="008A149E" w:rsidP="008A149E">
      <w:pPr>
        <w:pStyle w:val="heading2"/>
      </w:pPr>
      <w:r>
        <w:t>2.1 Subsection Heading</w:t>
      </w:r>
    </w:p>
    <w:p w14:paraId="60188F2B" w14:textId="77777777" w:rsidR="00484390" w:rsidRDefault="008A149E" w:rsidP="00484390">
      <w:pPr>
        <w:pStyle w:val="p1a"/>
      </w:pPr>
      <w:r w:rsidRPr="008A149E">
        <w:t>Instead of simply listing headings of different levels we recommend to let every hea</w:t>
      </w:r>
      <w:r w:rsidRPr="008A149E">
        <w:t>d</w:t>
      </w:r>
      <w:r w:rsidRPr="008A149E">
        <w:t>ing be followed by at</w:t>
      </w:r>
      <w:r w:rsidR="00484390">
        <w:t xml:space="preserve"> least a short passage of text. </w:t>
      </w:r>
      <w:proofErr w:type="gramStart"/>
      <w:r w:rsidR="00484390">
        <w:t>of</w:t>
      </w:r>
      <w:proofErr w:type="gramEnd"/>
      <w:r w:rsidR="00484390">
        <w:t xml:space="preserve"> text.</w:t>
      </w:r>
    </w:p>
    <w:p w14:paraId="29393C4A" w14:textId="77777777" w:rsidR="00484390" w:rsidRDefault="00484390" w:rsidP="00484390">
      <w:pPr>
        <w:pStyle w:val="p1a"/>
        <w:ind w:firstLine="238"/>
      </w:pPr>
      <w:r>
        <w:t>Please note that the first line of text that follows a heading is not indented, whereas the first lines of all subsequent paragraphs are.</w:t>
      </w:r>
    </w:p>
    <w:p w14:paraId="480A940C" w14:textId="00E4D415" w:rsidR="00484390" w:rsidRDefault="00484390" w:rsidP="00484390">
      <w:pPr>
        <w:pStyle w:val="p1a"/>
      </w:pPr>
    </w:p>
    <w:p w14:paraId="58DE633B" w14:textId="2143FBB3" w:rsidR="00484390" w:rsidRDefault="00484390" w:rsidP="00484390">
      <w:pPr>
        <w:pStyle w:val="heading3"/>
      </w:pPr>
      <w:r w:rsidRPr="00484390">
        <w:t xml:space="preserve">2.1.1 </w:t>
      </w:r>
      <w:proofErr w:type="spellStart"/>
      <w:r w:rsidRPr="00484390">
        <w:t>Subsubsection</w:t>
      </w:r>
      <w:proofErr w:type="spellEnd"/>
      <w:r w:rsidRPr="00484390">
        <w:t xml:space="preserve"> Heading</w:t>
      </w:r>
    </w:p>
    <w:p w14:paraId="477C9858" w14:textId="77777777" w:rsidR="00484390" w:rsidRDefault="00484390" w:rsidP="00484390">
      <w:pPr>
        <w:pStyle w:val="p1a"/>
      </w:pPr>
      <w:r>
        <w:t>Instead of simply listing headings of different levels we recommend to let every hea</w:t>
      </w:r>
      <w:r>
        <w:t>d</w:t>
      </w:r>
      <w:r>
        <w:t xml:space="preserve">ing be followed by at least a short passage of text. </w:t>
      </w:r>
      <w:proofErr w:type="gramStart"/>
      <w:r>
        <w:t>of</w:t>
      </w:r>
      <w:proofErr w:type="gramEnd"/>
      <w:r>
        <w:t xml:space="preserve"> text.</w:t>
      </w:r>
    </w:p>
    <w:p w14:paraId="48A8E264" w14:textId="671C2755" w:rsidR="00DA3D5B" w:rsidRDefault="00484390" w:rsidP="00DA3D5B">
      <w:pPr>
        <w:pStyle w:val="p1a"/>
        <w:ind w:firstLine="238"/>
      </w:pPr>
      <w:r>
        <w:t>Please note that the first line of text that follows a heading is not indented, whereas the first lines of all subsequent paragraphs are.</w:t>
      </w:r>
    </w:p>
    <w:p w14:paraId="3E1DD86C" w14:textId="77777777" w:rsidR="00DA3D5B" w:rsidRPr="00DA3D5B" w:rsidRDefault="00DA3D5B" w:rsidP="00DA3D5B">
      <w:pPr>
        <w:ind w:firstLine="0"/>
      </w:pPr>
    </w:p>
    <w:p w14:paraId="120202FA" w14:textId="681DB98D" w:rsidR="00DA3D5B" w:rsidRDefault="001057D3" w:rsidP="00DA3D5B">
      <w:pPr>
        <w:pStyle w:val="heading4"/>
      </w:pPr>
      <w:r>
        <w:t>Paragraph H</w:t>
      </w:r>
      <w:r w:rsidR="00DA3D5B">
        <w:t>eading</w:t>
      </w:r>
    </w:p>
    <w:p w14:paraId="081F62CD" w14:textId="77777777" w:rsidR="00DA3D5B" w:rsidRDefault="00DA3D5B" w:rsidP="00DA3D5B">
      <w:pPr>
        <w:pStyle w:val="p1a"/>
      </w:pPr>
      <w:r>
        <w:t>Instead of simply listing headings of different levels we recommend to let every hea</w:t>
      </w:r>
      <w:r>
        <w:t>d</w:t>
      </w:r>
      <w:r>
        <w:t xml:space="preserve">ing be followed by at least a short passage of text. </w:t>
      </w:r>
      <w:proofErr w:type="gramStart"/>
      <w:r>
        <w:t>of</w:t>
      </w:r>
      <w:proofErr w:type="gramEnd"/>
      <w:r>
        <w:t xml:space="preserve"> text.</w:t>
      </w:r>
    </w:p>
    <w:p w14:paraId="371DFD69" w14:textId="77777777" w:rsidR="00DA3D5B" w:rsidRPr="007F1669" w:rsidRDefault="00DA3D5B" w:rsidP="00DA3D5B">
      <w:pPr>
        <w:pStyle w:val="p1a"/>
        <w:ind w:firstLine="238"/>
      </w:pPr>
      <w:r>
        <w:t xml:space="preserve">Please note that the first line of text that follows a heading is not indented, </w:t>
      </w:r>
      <w:r w:rsidRPr="007F1669">
        <w:t>whereas the first lines of all subsequent paragraphs are.</w:t>
      </w:r>
    </w:p>
    <w:p w14:paraId="0C9A8767" w14:textId="77777777" w:rsidR="007F1669" w:rsidRDefault="007F1669" w:rsidP="00F47E36">
      <w:pPr>
        <w:widowControl w:val="0"/>
        <w:numPr>
          <w:ilvl w:val="0"/>
          <w:numId w:val="3"/>
        </w:numPr>
        <w:tabs>
          <w:tab w:val="left" w:pos="284"/>
        </w:tabs>
        <w:overflowPunct/>
        <w:spacing w:after="260" w:line="240" w:lineRule="auto"/>
        <w:ind w:left="284" w:hanging="284"/>
        <w:textAlignment w:val="auto"/>
        <w:rPr>
          <w:rFonts w:cs="Times"/>
          <w:lang w:val="it-IT" w:eastAsia="it-IT"/>
        </w:rPr>
      </w:pPr>
      <w:proofErr w:type="spellStart"/>
      <w:r w:rsidRPr="007F1669">
        <w:rPr>
          <w:rFonts w:cs="Times"/>
          <w:lang w:val="it-IT" w:eastAsia="it-IT"/>
        </w:rPr>
        <w:t>Livelihood</w:t>
      </w:r>
      <w:proofErr w:type="spellEnd"/>
      <w:r w:rsidRPr="007F1669">
        <w:rPr>
          <w:rFonts w:cs="Times"/>
          <w:lang w:val="it-IT" w:eastAsia="it-IT"/>
        </w:rPr>
        <w:t xml:space="preserve"> and </w:t>
      </w:r>
      <w:proofErr w:type="spellStart"/>
      <w:r w:rsidRPr="007F1669">
        <w:rPr>
          <w:rFonts w:cs="Times"/>
          <w:lang w:val="it-IT" w:eastAsia="it-IT"/>
        </w:rPr>
        <w:t>survival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mobility</w:t>
      </w:r>
      <w:proofErr w:type="spellEnd"/>
      <w:r w:rsidRPr="007F1669">
        <w:rPr>
          <w:rFonts w:cs="Times"/>
          <w:lang w:val="it-IT" w:eastAsia="it-IT"/>
        </w:rPr>
        <w:t xml:space="preserve"> are </w:t>
      </w:r>
      <w:proofErr w:type="spellStart"/>
      <w:r w:rsidRPr="007F1669">
        <w:rPr>
          <w:rFonts w:cs="Times"/>
          <w:lang w:val="it-IT" w:eastAsia="it-IT"/>
        </w:rPr>
        <w:t>oftentimes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coutcomes</w:t>
      </w:r>
      <w:proofErr w:type="spellEnd"/>
      <w:r w:rsidRPr="007F1669">
        <w:rPr>
          <w:rFonts w:cs="Times"/>
          <w:lang w:val="it-IT" w:eastAsia="it-IT"/>
        </w:rPr>
        <w:t xml:space="preserve"> of </w:t>
      </w:r>
      <w:proofErr w:type="spellStart"/>
      <w:r w:rsidRPr="007F1669">
        <w:rPr>
          <w:rFonts w:cs="Times"/>
          <w:lang w:val="it-IT" w:eastAsia="it-IT"/>
        </w:rPr>
        <w:t>unev</w:t>
      </w:r>
      <w:r>
        <w:rPr>
          <w:rFonts w:cs="Times"/>
          <w:lang w:val="it-IT" w:eastAsia="it-IT"/>
        </w:rPr>
        <w:t>en</w:t>
      </w:r>
      <w:proofErr w:type="spellEnd"/>
      <w:r>
        <w:rPr>
          <w:rFonts w:cs="Times"/>
          <w:lang w:val="it-IT" w:eastAsia="it-IT"/>
        </w:rPr>
        <w:t xml:space="preserve"> </w:t>
      </w:r>
      <w:proofErr w:type="spellStart"/>
      <w:r>
        <w:rPr>
          <w:rFonts w:cs="Times"/>
          <w:lang w:val="it-IT" w:eastAsia="it-IT"/>
        </w:rPr>
        <w:t>sociocon</w:t>
      </w:r>
      <w:r>
        <w:rPr>
          <w:rFonts w:cs="Times"/>
          <w:lang w:val="it-IT" w:eastAsia="it-IT"/>
        </w:rPr>
        <w:t>o</w:t>
      </w:r>
      <w:r>
        <w:rPr>
          <w:rFonts w:cs="Times"/>
          <w:lang w:val="it-IT" w:eastAsia="it-IT"/>
        </w:rPr>
        <w:t>mic</w:t>
      </w:r>
      <w:proofErr w:type="spellEnd"/>
      <w:r>
        <w:rPr>
          <w:rFonts w:cs="Times"/>
          <w:lang w:val="it-IT" w:eastAsia="it-IT"/>
        </w:rPr>
        <w:t xml:space="preserve"> </w:t>
      </w:r>
      <w:proofErr w:type="spellStart"/>
      <w:r>
        <w:rPr>
          <w:rFonts w:cs="Times"/>
          <w:lang w:val="it-IT" w:eastAsia="it-IT"/>
        </w:rPr>
        <w:t>development</w:t>
      </w:r>
      <w:proofErr w:type="spellEnd"/>
      <w:r>
        <w:rPr>
          <w:rFonts w:cs="Times"/>
          <w:lang w:val="it-IT" w:eastAsia="it-IT"/>
        </w:rPr>
        <w:t>.</w:t>
      </w:r>
    </w:p>
    <w:p w14:paraId="3C63583D" w14:textId="497FD410" w:rsidR="007F1669" w:rsidRDefault="007F1669" w:rsidP="00F47E36">
      <w:pPr>
        <w:widowControl w:val="0"/>
        <w:numPr>
          <w:ilvl w:val="2"/>
          <w:numId w:val="3"/>
        </w:numPr>
        <w:tabs>
          <w:tab w:val="left" w:pos="567"/>
        </w:tabs>
        <w:overflowPunct/>
        <w:spacing w:after="260" w:line="240" w:lineRule="auto"/>
        <w:ind w:left="567" w:hanging="283"/>
        <w:textAlignment w:val="auto"/>
        <w:rPr>
          <w:rFonts w:cs="Times"/>
          <w:lang w:val="it-IT" w:eastAsia="it-IT"/>
        </w:rPr>
      </w:pPr>
      <w:proofErr w:type="spellStart"/>
      <w:r w:rsidRPr="007F1669">
        <w:rPr>
          <w:rFonts w:cs="Times"/>
          <w:lang w:val="it-IT" w:eastAsia="it-IT"/>
        </w:rPr>
        <w:lastRenderedPageBreak/>
        <w:t>Livelihood</w:t>
      </w:r>
      <w:proofErr w:type="spellEnd"/>
      <w:r w:rsidRPr="007F1669">
        <w:rPr>
          <w:rFonts w:cs="Times"/>
          <w:lang w:val="it-IT" w:eastAsia="it-IT"/>
        </w:rPr>
        <w:t xml:space="preserve"> and </w:t>
      </w:r>
      <w:proofErr w:type="spellStart"/>
      <w:r w:rsidRPr="007F1669">
        <w:rPr>
          <w:rFonts w:cs="Times"/>
          <w:lang w:val="it-IT" w:eastAsia="it-IT"/>
        </w:rPr>
        <w:t>survival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mobility</w:t>
      </w:r>
      <w:proofErr w:type="spellEnd"/>
      <w:r w:rsidRPr="007F1669">
        <w:rPr>
          <w:rFonts w:cs="Times"/>
          <w:lang w:val="it-IT" w:eastAsia="it-IT"/>
        </w:rPr>
        <w:t xml:space="preserve"> are </w:t>
      </w:r>
      <w:proofErr w:type="spellStart"/>
      <w:r w:rsidRPr="007F1669">
        <w:rPr>
          <w:rFonts w:cs="Times"/>
          <w:lang w:val="it-IT" w:eastAsia="it-IT"/>
        </w:rPr>
        <w:t>oftentimes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coutcomes</w:t>
      </w:r>
      <w:proofErr w:type="spellEnd"/>
      <w:r w:rsidRPr="007F1669">
        <w:rPr>
          <w:rFonts w:cs="Times"/>
          <w:lang w:val="it-IT" w:eastAsia="it-IT"/>
        </w:rPr>
        <w:t xml:space="preserve"> of </w:t>
      </w:r>
      <w:proofErr w:type="spellStart"/>
      <w:r w:rsidRPr="007F1669">
        <w:rPr>
          <w:rFonts w:cs="Times"/>
          <w:lang w:val="it-IT" w:eastAsia="it-IT"/>
        </w:rPr>
        <w:t>uneven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socioc</w:t>
      </w:r>
      <w:r w:rsidRPr="007F1669">
        <w:rPr>
          <w:rFonts w:cs="Times"/>
          <w:lang w:val="it-IT" w:eastAsia="it-IT"/>
        </w:rPr>
        <w:t>o</w:t>
      </w:r>
      <w:r>
        <w:rPr>
          <w:rFonts w:cs="Times"/>
          <w:lang w:val="it-IT" w:eastAsia="it-IT"/>
        </w:rPr>
        <w:t>n</w:t>
      </w:r>
      <w:r w:rsidRPr="007F1669">
        <w:rPr>
          <w:rFonts w:cs="Times"/>
          <w:lang w:val="it-IT" w:eastAsia="it-IT"/>
        </w:rPr>
        <w:t>omic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development</w:t>
      </w:r>
      <w:proofErr w:type="spellEnd"/>
      <w:r w:rsidRPr="007F1669">
        <w:rPr>
          <w:rFonts w:cs="Times"/>
          <w:lang w:val="it-IT" w:eastAsia="it-IT"/>
        </w:rPr>
        <w:t>.</w:t>
      </w:r>
    </w:p>
    <w:p w14:paraId="7FA10516" w14:textId="48A536D8" w:rsidR="007F1669" w:rsidRDefault="007F1669" w:rsidP="00F47E36">
      <w:pPr>
        <w:widowControl w:val="0"/>
        <w:numPr>
          <w:ilvl w:val="2"/>
          <w:numId w:val="3"/>
        </w:numPr>
        <w:tabs>
          <w:tab w:val="left" w:pos="567"/>
        </w:tabs>
        <w:overflowPunct/>
        <w:spacing w:after="260" w:line="240" w:lineRule="auto"/>
        <w:ind w:left="567" w:hanging="283"/>
        <w:textAlignment w:val="auto"/>
        <w:rPr>
          <w:rFonts w:cs="Times"/>
          <w:lang w:val="it-IT" w:eastAsia="it-IT"/>
        </w:rPr>
      </w:pPr>
      <w:proofErr w:type="spellStart"/>
      <w:r w:rsidRPr="007F1669">
        <w:rPr>
          <w:rFonts w:cs="Times"/>
          <w:lang w:val="it-IT" w:eastAsia="it-IT"/>
        </w:rPr>
        <w:t>Livelihood</w:t>
      </w:r>
      <w:proofErr w:type="spellEnd"/>
      <w:r w:rsidRPr="007F1669">
        <w:rPr>
          <w:rFonts w:cs="Times"/>
          <w:lang w:val="it-IT" w:eastAsia="it-IT"/>
        </w:rPr>
        <w:t xml:space="preserve"> and </w:t>
      </w:r>
      <w:proofErr w:type="spellStart"/>
      <w:r w:rsidRPr="007F1669">
        <w:rPr>
          <w:rFonts w:cs="Times"/>
          <w:lang w:val="it-IT" w:eastAsia="it-IT"/>
        </w:rPr>
        <w:t>survival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mobility</w:t>
      </w:r>
      <w:proofErr w:type="spellEnd"/>
      <w:r w:rsidRPr="007F1669">
        <w:rPr>
          <w:rFonts w:cs="Times"/>
          <w:lang w:val="it-IT" w:eastAsia="it-IT"/>
        </w:rPr>
        <w:t xml:space="preserve"> are </w:t>
      </w:r>
      <w:proofErr w:type="spellStart"/>
      <w:r w:rsidRPr="007F1669">
        <w:rPr>
          <w:rFonts w:cs="Times"/>
          <w:lang w:val="it-IT" w:eastAsia="it-IT"/>
        </w:rPr>
        <w:t>oftentimes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coutcomes</w:t>
      </w:r>
      <w:proofErr w:type="spellEnd"/>
      <w:r w:rsidRPr="007F1669">
        <w:rPr>
          <w:rFonts w:cs="Times"/>
          <w:lang w:val="it-IT" w:eastAsia="it-IT"/>
        </w:rPr>
        <w:t xml:space="preserve"> of </w:t>
      </w:r>
      <w:proofErr w:type="spellStart"/>
      <w:r w:rsidRPr="007F1669">
        <w:rPr>
          <w:rFonts w:cs="Times"/>
          <w:lang w:val="it-IT" w:eastAsia="it-IT"/>
        </w:rPr>
        <w:t>uneven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socioc</w:t>
      </w:r>
      <w:r w:rsidRPr="007F1669">
        <w:rPr>
          <w:rFonts w:cs="Times"/>
          <w:lang w:val="it-IT" w:eastAsia="it-IT"/>
        </w:rPr>
        <w:t>o</w:t>
      </w:r>
      <w:r w:rsidRPr="007F1669">
        <w:rPr>
          <w:rFonts w:cs="Times"/>
          <w:lang w:val="it-IT" w:eastAsia="it-IT"/>
        </w:rPr>
        <w:t>nomic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development</w:t>
      </w:r>
      <w:proofErr w:type="spellEnd"/>
      <w:r w:rsidRPr="007F1669">
        <w:rPr>
          <w:rFonts w:cs="Times"/>
          <w:lang w:val="it-IT" w:eastAsia="it-IT"/>
        </w:rPr>
        <w:t>.</w:t>
      </w:r>
    </w:p>
    <w:p w14:paraId="534FF30D" w14:textId="4A7C1974" w:rsidR="00342E8E" w:rsidRPr="00342E8E" w:rsidRDefault="00342E8E" w:rsidP="00F47E36">
      <w:pPr>
        <w:widowControl w:val="0"/>
        <w:numPr>
          <w:ilvl w:val="0"/>
          <w:numId w:val="3"/>
        </w:numPr>
        <w:tabs>
          <w:tab w:val="left" w:pos="567"/>
        </w:tabs>
        <w:overflowPunct/>
        <w:spacing w:after="260" w:line="240" w:lineRule="auto"/>
        <w:textAlignment w:val="auto"/>
        <w:rPr>
          <w:rFonts w:cs="Times"/>
          <w:lang w:val="it-IT" w:eastAsia="it-IT"/>
        </w:rPr>
      </w:pPr>
      <w:proofErr w:type="spellStart"/>
      <w:r w:rsidRPr="007F1669">
        <w:rPr>
          <w:rFonts w:cs="Times"/>
          <w:lang w:val="it-IT" w:eastAsia="it-IT"/>
        </w:rPr>
        <w:t>Livelihood</w:t>
      </w:r>
      <w:proofErr w:type="spellEnd"/>
      <w:r w:rsidRPr="007F1669">
        <w:rPr>
          <w:rFonts w:cs="Times"/>
          <w:lang w:val="it-IT" w:eastAsia="it-IT"/>
        </w:rPr>
        <w:t xml:space="preserve"> and </w:t>
      </w:r>
      <w:proofErr w:type="spellStart"/>
      <w:r w:rsidRPr="007F1669">
        <w:rPr>
          <w:rFonts w:cs="Times"/>
          <w:lang w:val="it-IT" w:eastAsia="it-IT"/>
        </w:rPr>
        <w:t>survival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mobility</w:t>
      </w:r>
      <w:proofErr w:type="spellEnd"/>
      <w:r w:rsidRPr="007F1669">
        <w:rPr>
          <w:rFonts w:cs="Times"/>
          <w:lang w:val="it-IT" w:eastAsia="it-IT"/>
        </w:rPr>
        <w:t xml:space="preserve"> are </w:t>
      </w:r>
      <w:proofErr w:type="spellStart"/>
      <w:r w:rsidRPr="007F1669">
        <w:rPr>
          <w:rFonts w:cs="Times"/>
          <w:lang w:val="it-IT" w:eastAsia="it-IT"/>
        </w:rPr>
        <w:t>oftentimes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coutcomes</w:t>
      </w:r>
      <w:proofErr w:type="spellEnd"/>
      <w:r w:rsidRPr="007F1669">
        <w:rPr>
          <w:rFonts w:cs="Times"/>
          <w:lang w:val="it-IT" w:eastAsia="it-IT"/>
        </w:rPr>
        <w:t xml:space="preserve"> of </w:t>
      </w:r>
      <w:proofErr w:type="spellStart"/>
      <w:r w:rsidRPr="007F1669">
        <w:rPr>
          <w:rFonts w:cs="Times"/>
          <w:lang w:val="it-IT" w:eastAsia="it-IT"/>
        </w:rPr>
        <w:t>unev</w:t>
      </w:r>
      <w:r>
        <w:rPr>
          <w:rFonts w:cs="Times"/>
          <w:lang w:val="it-IT" w:eastAsia="it-IT"/>
        </w:rPr>
        <w:t>en</w:t>
      </w:r>
      <w:proofErr w:type="spellEnd"/>
      <w:r>
        <w:rPr>
          <w:rFonts w:cs="Times"/>
          <w:lang w:val="it-IT" w:eastAsia="it-IT"/>
        </w:rPr>
        <w:t xml:space="preserve"> </w:t>
      </w:r>
      <w:proofErr w:type="spellStart"/>
      <w:r>
        <w:rPr>
          <w:rFonts w:cs="Times"/>
          <w:lang w:val="it-IT" w:eastAsia="it-IT"/>
        </w:rPr>
        <w:t>sociocon</w:t>
      </w:r>
      <w:r>
        <w:rPr>
          <w:rFonts w:cs="Times"/>
          <w:lang w:val="it-IT" w:eastAsia="it-IT"/>
        </w:rPr>
        <w:t>o</w:t>
      </w:r>
      <w:r>
        <w:rPr>
          <w:rFonts w:cs="Times"/>
          <w:lang w:val="it-IT" w:eastAsia="it-IT"/>
        </w:rPr>
        <w:t>mic</w:t>
      </w:r>
      <w:proofErr w:type="spellEnd"/>
      <w:r>
        <w:rPr>
          <w:rFonts w:cs="Times"/>
          <w:lang w:val="it-IT" w:eastAsia="it-IT"/>
        </w:rPr>
        <w:t xml:space="preserve"> </w:t>
      </w:r>
      <w:proofErr w:type="spellStart"/>
      <w:r>
        <w:rPr>
          <w:rFonts w:cs="Times"/>
          <w:lang w:val="it-IT" w:eastAsia="it-IT"/>
        </w:rPr>
        <w:t>development</w:t>
      </w:r>
      <w:proofErr w:type="spellEnd"/>
      <w:r>
        <w:rPr>
          <w:rFonts w:cs="Times"/>
          <w:lang w:val="it-IT" w:eastAsia="it-IT"/>
        </w:rPr>
        <w:t>.</w:t>
      </w:r>
    </w:p>
    <w:p w14:paraId="48A741EA" w14:textId="3BC24E65" w:rsidR="00342E8E" w:rsidRPr="007F1669" w:rsidRDefault="00342E8E" w:rsidP="00342E8E">
      <w:pPr>
        <w:pStyle w:val="heading5"/>
        <w:rPr>
          <w:lang w:val="it-IT" w:eastAsia="it-IT"/>
        </w:rPr>
      </w:pPr>
      <w:proofErr w:type="spellStart"/>
      <w:r>
        <w:rPr>
          <w:lang w:val="it-IT" w:eastAsia="it-IT"/>
        </w:rPr>
        <w:t>Subparagraph</w:t>
      </w:r>
      <w:proofErr w:type="spellEnd"/>
      <w:r>
        <w:rPr>
          <w:lang w:val="it-IT" w:eastAsia="it-IT"/>
        </w:rPr>
        <w:t xml:space="preserve"> </w:t>
      </w:r>
      <w:proofErr w:type="spellStart"/>
      <w:r w:rsidR="001057D3">
        <w:rPr>
          <w:lang w:val="it-IT" w:eastAsia="it-IT"/>
        </w:rPr>
        <w:t>H</w:t>
      </w:r>
      <w:r>
        <w:rPr>
          <w:lang w:val="it-IT" w:eastAsia="it-IT"/>
        </w:rPr>
        <w:t>eading</w:t>
      </w:r>
      <w:proofErr w:type="spellEnd"/>
    </w:p>
    <w:p w14:paraId="0100DCA0" w14:textId="77777777" w:rsidR="00342E8E" w:rsidRDefault="00342E8E" w:rsidP="00342E8E">
      <w:pPr>
        <w:pStyle w:val="p1a"/>
      </w:pPr>
      <w:r>
        <w:t>Instead of simply listing headings of different levels we recommend to let every hea</w:t>
      </w:r>
      <w:r>
        <w:t>d</w:t>
      </w:r>
      <w:r>
        <w:t xml:space="preserve">ing be followed by at least a short passage of text. </w:t>
      </w:r>
      <w:proofErr w:type="gramStart"/>
      <w:r>
        <w:t>of</w:t>
      </w:r>
      <w:proofErr w:type="gramEnd"/>
      <w:r>
        <w:t xml:space="preserve"> text.</w:t>
      </w:r>
    </w:p>
    <w:p w14:paraId="191CA105" w14:textId="77777777" w:rsidR="00342E8E" w:rsidRDefault="00342E8E" w:rsidP="00342E8E">
      <w:pPr>
        <w:pStyle w:val="p1a"/>
        <w:ind w:firstLine="238"/>
      </w:pPr>
      <w:r>
        <w:t>Please note that the first line of text that follows a heading is not indented, whereas the first lines of all subsequent paragraphs are.</w:t>
      </w:r>
    </w:p>
    <w:p w14:paraId="0F434C42" w14:textId="5517E2ED" w:rsidR="00342E8E" w:rsidRDefault="00342E8E" w:rsidP="00342E8E">
      <w:pPr>
        <w:pStyle w:val="BulletItem"/>
      </w:pPr>
      <w:r w:rsidRPr="00342E8E">
        <w:t xml:space="preserve">Livelihood and survival mobility are oftentimes </w:t>
      </w:r>
      <w:proofErr w:type="spellStart"/>
      <w:r w:rsidRPr="00342E8E">
        <w:t>coutcomes</w:t>
      </w:r>
      <w:proofErr w:type="spellEnd"/>
      <w:r w:rsidRPr="00342E8E">
        <w:t xml:space="preserve"> of uneven socio-</w:t>
      </w:r>
      <w:proofErr w:type="spellStart"/>
      <w:r w:rsidRPr="00342E8E">
        <w:t>conomic</w:t>
      </w:r>
      <w:proofErr w:type="spellEnd"/>
      <w:r w:rsidRPr="00342E8E">
        <w:t xml:space="preserve"> development.</w:t>
      </w:r>
    </w:p>
    <w:p w14:paraId="106972C5" w14:textId="3864ACC9" w:rsidR="00342E8E" w:rsidRPr="00342E8E" w:rsidRDefault="00342E8E" w:rsidP="00F47E36">
      <w:pPr>
        <w:pStyle w:val="BulletItem"/>
        <w:numPr>
          <w:ilvl w:val="0"/>
          <w:numId w:val="4"/>
        </w:numPr>
        <w:tabs>
          <w:tab w:val="clear" w:pos="1440"/>
          <w:tab w:val="num" w:pos="567"/>
        </w:tabs>
        <w:ind w:left="567" w:hanging="283"/>
      </w:pPr>
      <w:proofErr w:type="spellStart"/>
      <w:r w:rsidRPr="007F1669">
        <w:rPr>
          <w:lang w:val="it-IT" w:eastAsia="it-IT"/>
        </w:rPr>
        <w:t>Livelihood</w:t>
      </w:r>
      <w:proofErr w:type="spellEnd"/>
      <w:r w:rsidRPr="007F1669">
        <w:rPr>
          <w:lang w:val="it-IT" w:eastAsia="it-IT"/>
        </w:rPr>
        <w:t xml:space="preserve"> and </w:t>
      </w:r>
      <w:proofErr w:type="spellStart"/>
      <w:r w:rsidRPr="007F1669">
        <w:rPr>
          <w:lang w:val="it-IT" w:eastAsia="it-IT"/>
        </w:rPr>
        <w:t>survival</w:t>
      </w:r>
      <w:proofErr w:type="spellEnd"/>
      <w:r w:rsidRPr="007F1669">
        <w:rPr>
          <w:lang w:val="it-IT" w:eastAsia="it-IT"/>
        </w:rPr>
        <w:t xml:space="preserve"> </w:t>
      </w:r>
      <w:proofErr w:type="spellStart"/>
      <w:r w:rsidRPr="007F1669">
        <w:rPr>
          <w:lang w:val="it-IT" w:eastAsia="it-IT"/>
        </w:rPr>
        <w:t>mobility</w:t>
      </w:r>
      <w:proofErr w:type="spellEnd"/>
      <w:r w:rsidRPr="007F1669">
        <w:rPr>
          <w:lang w:val="it-IT" w:eastAsia="it-IT"/>
        </w:rPr>
        <w:t xml:space="preserve"> are </w:t>
      </w:r>
      <w:proofErr w:type="spellStart"/>
      <w:r w:rsidRPr="007F1669">
        <w:rPr>
          <w:lang w:val="it-IT" w:eastAsia="it-IT"/>
        </w:rPr>
        <w:t>oftentimes</w:t>
      </w:r>
      <w:proofErr w:type="spellEnd"/>
      <w:r w:rsidRPr="007F1669">
        <w:rPr>
          <w:lang w:val="it-IT" w:eastAsia="it-IT"/>
        </w:rPr>
        <w:t xml:space="preserve"> </w:t>
      </w:r>
      <w:proofErr w:type="spellStart"/>
      <w:r w:rsidRPr="007F1669">
        <w:rPr>
          <w:lang w:val="it-IT" w:eastAsia="it-IT"/>
        </w:rPr>
        <w:t>coutcomes</w:t>
      </w:r>
      <w:proofErr w:type="spellEnd"/>
      <w:r w:rsidRPr="007F1669">
        <w:rPr>
          <w:lang w:val="it-IT" w:eastAsia="it-IT"/>
        </w:rPr>
        <w:t xml:space="preserve"> of </w:t>
      </w:r>
      <w:proofErr w:type="spellStart"/>
      <w:r w:rsidRPr="007F1669">
        <w:rPr>
          <w:lang w:val="it-IT" w:eastAsia="it-IT"/>
        </w:rPr>
        <w:t>unev</w:t>
      </w:r>
      <w:r>
        <w:rPr>
          <w:lang w:val="it-IT" w:eastAsia="it-IT"/>
        </w:rPr>
        <w:t>en</w:t>
      </w:r>
      <w:proofErr w:type="spellEnd"/>
      <w:r>
        <w:rPr>
          <w:lang w:val="it-IT" w:eastAsia="it-IT"/>
        </w:rPr>
        <w:t xml:space="preserve"> </w:t>
      </w:r>
      <w:proofErr w:type="spellStart"/>
      <w:r>
        <w:rPr>
          <w:lang w:val="it-IT" w:eastAsia="it-IT"/>
        </w:rPr>
        <w:t>socioc</w:t>
      </w:r>
      <w:r>
        <w:rPr>
          <w:lang w:val="it-IT" w:eastAsia="it-IT"/>
        </w:rPr>
        <w:t>o</w:t>
      </w:r>
      <w:r>
        <w:rPr>
          <w:lang w:val="it-IT" w:eastAsia="it-IT"/>
        </w:rPr>
        <w:t>nomic</w:t>
      </w:r>
      <w:proofErr w:type="spellEnd"/>
      <w:r>
        <w:rPr>
          <w:lang w:val="it-IT" w:eastAsia="it-IT"/>
        </w:rPr>
        <w:t xml:space="preserve"> </w:t>
      </w:r>
      <w:proofErr w:type="spellStart"/>
      <w:r>
        <w:rPr>
          <w:lang w:val="it-IT" w:eastAsia="it-IT"/>
        </w:rPr>
        <w:t>development</w:t>
      </w:r>
      <w:proofErr w:type="spellEnd"/>
      <w:r>
        <w:rPr>
          <w:lang w:val="it-IT" w:eastAsia="it-IT"/>
        </w:rPr>
        <w:t>.</w:t>
      </w:r>
    </w:p>
    <w:p w14:paraId="17C283EF" w14:textId="60D25EBB" w:rsidR="00342E8E" w:rsidRDefault="00342E8E" w:rsidP="00F47E36">
      <w:pPr>
        <w:pStyle w:val="BulletItem"/>
        <w:numPr>
          <w:ilvl w:val="0"/>
          <w:numId w:val="4"/>
        </w:numPr>
        <w:tabs>
          <w:tab w:val="clear" w:pos="1440"/>
          <w:tab w:val="num" w:pos="567"/>
        </w:tabs>
        <w:ind w:left="567" w:hanging="283"/>
      </w:pPr>
      <w:proofErr w:type="spellStart"/>
      <w:r w:rsidRPr="007F1669">
        <w:rPr>
          <w:rFonts w:cs="Times"/>
          <w:lang w:val="it-IT" w:eastAsia="it-IT"/>
        </w:rPr>
        <w:t>Livelihood</w:t>
      </w:r>
      <w:proofErr w:type="spellEnd"/>
      <w:r w:rsidRPr="007F1669">
        <w:rPr>
          <w:rFonts w:cs="Times"/>
          <w:lang w:val="it-IT" w:eastAsia="it-IT"/>
        </w:rPr>
        <w:t xml:space="preserve"> and </w:t>
      </w:r>
      <w:proofErr w:type="spellStart"/>
      <w:r w:rsidRPr="007F1669">
        <w:rPr>
          <w:rFonts w:cs="Times"/>
          <w:lang w:val="it-IT" w:eastAsia="it-IT"/>
        </w:rPr>
        <w:t>survival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mobility</w:t>
      </w:r>
      <w:proofErr w:type="spellEnd"/>
      <w:r w:rsidRPr="007F1669">
        <w:rPr>
          <w:rFonts w:cs="Times"/>
          <w:lang w:val="it-IT" w:eastAsia="it-IT"/>
        </w:rPr>
        <w:t xml:space="preserve"> are </w:t>
      </w:r>
      <w:proofErr w:type="spellStart"/>
      <w:r w:rsidRPr="007F1669">
        <w:rPr>
          <w:rFonts w:cs="Times"/>
          <w:lang w:val="it-IT" w:eastAsia="it-IT"/>
        </w:rPr>
        <w:t>oftentimes</w:t>
      </w:r>
      <w:proofErr w:type="spellEnd"/>
      <w:r w:rsidRPr="007F1669">
        <w:rPr>
          <w:rFonts w:cs="Times"/>
          <w:lang w:val="it-IT" w:eastAsia="it-IT"/>
        </w:rPr>
        <w:t xml:space="preserve"> </w:t>
      </w:r>
      <w:proofErr w:type="spellStart"/>
      <w:r w:rsidRPr="007F1669">
        <w:rPr>
          <w:rFonts w:cs="Times"/>
          <w:lang w:val="it-IT" w:eastAsia="it-IT"/>
        </w:rPr>
        <w:t>coutcomes</w:t>
      </w:r>
      <w:proofErr w:type="spellEnd"/>
      <w:r w:rsidRPr="007F1669">
        <w:rPr>
          <w:rFonts w:cs="Times"/>
          <w:lang w:val="it-IT" w:eastAsia="it-IT"/>
        </w:rPr>
        <w:t xml:space="preserve"> of </w:t>
      </w:r>
      <w:proofErr w:type="spellStart"/>
      <w:r w:rsidRPr="007F1669">
        <w:rPr>
          <w:rFonts w:cs="Times"/>
          <w:lang w:val="it-IT" w:eastAsia="it-IT"/>
        </w:rPr>
        <w:t>unev</w:t>
      </w:r>
      <w:r>
        <w:rPr>
          <w:rFonts w:cs="Times"/>
          <w:lang w:val="it-IT" w:eastAsia="it-IT"/>
        </w:rPr>
        <w:t>en</w:t>
      </w:r>
      <w:proofErr w:type="spellEnd"/>
      <w:r>
        <w:rPr>
          <w:rFonts w:cs="Times"/>
          <w:lang w:val="it-IT" w:eastAsia="it-IT"/>
        </w:rPr>
        <w:t xml:space="preserve"> </w:t>
      </w:r>
      <w:proofErr w:type="spellStart"/>
      <w:r>
        <w:rPr>
          <w:rFonts w:cs="Times"/>
          <w:lang w:val="it-IT" w:eastAsia="it-IT"/>
        </w:rPr>
        <w:t>socioc</w:t>
      </w:r>
      <w:r>
        <w:rPr>
          <w:rFonts w:cs="Times"/>
          <w:lang w:val="it-IT" w:eastAsia="it-IT"/>
        </w:rPr>
        <w:t>o</w:t>
      </w:r>
      <w:r>
        <w:rPr>
          <w:rFonts w:cs="Times"/>
          <w:lang w:val="it-IT" w:eastAsia="it-IT"/>
        </w:rPr>
        <w:t>nomic</w:t>
      </w:r>
      <w:proofErr w:type="spellEnd"/>
      <w:r>
        <w:rPr>
          <w:rFonts w:cs="Times"/>
          <w:lang w:val="it-IT" w:eastAsia="it-IT"/>
        </w:rPr>
        <w:t xml:space="preserve"> </w:t>
      </w:r>
      <w:proofErr w:type="spellStart"/>
      <w:r>
        <w:rPr>
          <w:rFonts w:cs="Times"/>
          <w:lang w:val="it-IT" w:eastAsia="it-IT"/>
        </w:rPr>
        <w:t>development</w:t>
      </w:r>
      <w:proofErr w:type="spellEnd"/>
      <w:r>
        <w:rPr>
          <w:rFonts w:cs="Times"/>
          <w:lang w:val="it-IT" w:eastAsia="it-IT"/>
        </w:rPr>
        <w:t>.</w:t>
      </w:r>
    </w:p>
    <w:p w14:paraId="01891D14" w14:textId="2A32D215" w:rsidR="00342E8E" w:rsidRDefault="00433D62" w:rsidP="00B33E34">
      <w:pPr>
        <w:pStyle w:val="BulletItem"/>
      </w:pPr>
      <w:r w:rsidRPr="00342E8E">
        <w:t xml:space="preserve">Livelihood and survival mobility are oftentimes </w:t>
      </w:r>
      <w:proofErr w:type="spellStart"/>
      <w:r w:rsidRPr="00342E8E">
        <w:t>coutcomes</w:t>
      </w:r>
      <w:proofErr w:type="spellEnd"/>
      <w:r w:rsidRPr="00342E8E">
        <w:t xml:space="preserve"> of uneven socio-</w:t>
      </w:r>
      <w:proofErr w:type="spellStart"/>
      <w:r w:rsidRPr="00342E8E">
        <w:t>conomic</w:t>
      </w:r>
      <w:proofErr w:type="spellEnd"/>
      <w:r w:rsidRPr="00342E8E">
        <w:t xml:space="preserve"> development</w:t>
      </w:r>
      <w:r w:rsidR="00B33E34">
        <w:t>.</w:t>
      </w:r>
    </w:p>
    <w:p w14:paraId="204FA327" w14:textId="77777777" w:rsidR="00B33E34" w:rsidRDefault="00B33E34" w:rsidP="00B33E34">
      <w:pPr>
        <w:pStyle w:val="BulletItem"/>
        <w:numPr>
          <w:ilvl w:val="0"/>
          <w:numId w:val="0"/>
        </w:numPr>
      </w:pPr>
    </w:p>
    <w:p w14:paraId="7AB23678" w14:textId="140ACA9D" w:rsidR="00B33E34" w:rsidRPr="00342E8E" w:rsidRDefault="00B33E34" w:rsidP="00B33E34">
      <w:pPr>
        <w:pStyle w:val="Run-inHeading1"/>
      </w:pPr>
      <w:r w:rsidRPr="00B33E34">
        <w:t>Run-in Heading Boldface Version</w:t>
      </w:r>
      <w:r>
        <w:t xml:space="preserve">   </w:t>
      </w:r>
      <w:r w:rsidRPr="00B33E34">
        <w:rPr>
          <w:b w:val="0"/>
        </w:rPr>
        <w:t>Instead of simply listing headings of different levels we recommend to let every heading be followed by at least a short passage of te</w:t>
      </w:r>
      <w:r>
        <w:rPr>
          <w:b w:val="0"/>
        </w:rPr>
        <w:t>xt.</w:t>
      </w:r>
    </w:p>
    <w:p w14:paraId="0575A2C9" w14:textId="77777777" w:rsidR="00484390" w:rsidRDefault="00484390" w:rsidP="00484390">
      <w:pPr>
        <w:pStyle w:val="p1a"/>
      </w:pPr>
    </w:p>
    <w:p w14:paraId="3B49888B" w14:textId="6616E3A1" w:rsidR="000D6F65" w:rsidRDefault="00B33E34" w:rsidP="00B33E34">
      <w:pPr>
        <w:pStyle w:val="Run-inHeading2"/>
        <w:rPr>
          <w:i w:val="0"/>
        </w:rPr>
      </w:pPr>
      <w:r w:rsidRPr="00B33E34">
        <w:t>Run-in Heading Boldface Version</w:t>
      </w:r>
      <w:r>
        <w:t xml:space="preserve">   </w:t>
      </w:r>
      <w:r w:rsidRPr="00B33E34">
        <w:rPr>
          <w:i w:val="0"/>
        </w:rPr>
        <w:t>Instead of simply listing headings of different le</w:t>
      </w:r>
      <w:r w:rsidRPr="00B33E34">
        <w:rPr>
          <w:i w:val="0"/>
        </w:rPr>
        <w:t>v</w:t>
      </w:r>
      <w:r w:rsidRPr="00B33E34">
        <w:rPr>
          <w:i w:val="0"/>
        </w:rPr>
        <w:t>els we recommend to let every heading be followed by at least a short passage of te</w:t>
      </w:r>
      <w:r>
        <w:rPr>
          <w:i w:val="0"/>
        </w:rPr>
        <w:t>xt</w:t>
      </w:r>
      <w:r w:rsidRPr="00B33E34">
        <w:rPr>
          <w:i w:val="0"/>
        </w:rPr>
        <w:t>.</w:t>
      </w:r>
    </w:p>
    <w:p w14:paraId="692D422E" w14:textId="0850CE35" w:rsidR="0051574F" w:rsidRDefault="000D6F65" w:rsidP="0051574F">
      <w:pPr>
        <w:pStyle w:val="tablelegend"/>
      </w:pPr>
      <w:r w:rsidRPr="000D6F65">
        <w:rPr>
          <w:b/>
        </w:rPr>
        <w:t xml:space="preserve">Table </w:t>
      </w:r>
      <w:r>
        <w:rPr>
          <w:b/>
        </w:rPr>
        <w:t>1</w:t>
      </w:r>
      <w:r w:rsidRPr="000D6F65">
        <w:rPr>
          <w:b/>
        </w:rPr>
        <w:t>.</w:t>
      </w:r>
      <w:r>
        <w:rPr>
          <w:b/>
        </w:rPr>
        <w:t xml:space="preserve"> </w:t>
      </w:r>
      <w:r w:rsidRPr="000D6F65">
        <w:t>Please write your caption table here.</w:t>
      </w:r>
    </w:p>
    <w:tbl>
      <w:tblPr>
        <w:tblStyle w:val="Grigliatabella"/>
        <w:tblW w:w="0" w:type="auto"/>
        <w:tblBorders>
          <w:top w:val="single" w:sz="12" w:space="0" w:color="808080"/>
          <w:left w:val="nil"/>
          <w:bottom w:val="single" w:sz="12" w:space="0" w:color="808080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8"/>
        <w:gridCol w:w="1091"/>
        <w:gridCol w:w="795"/>
        <w:gridCol w:w="3077"/>
      </w:tblGrid>
      <w:tr w:rsidR="0051574F" w:rsidRPr="0051574F" w14:paraId="07FEB4A4" w14:textId="77777777" w:rsidTr="0051574F">
        <w:tc>
          <w:tcPr>
            <w:tcW w:w="1658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41559644" w14:textId="7538EC8E" w:rsidR="0051574F" w:rsidRPr="0051574F" w:rsidRDefault="0051574F" w:rsidP="0051574F">
            <w:pPr>
              <w:pStyle w:val="table"/>
            </w:pPr>
            <w:r w:rsidRPr="0051574F">
              <w:t>Classes</w:t>
            </w:r>
          </w:p>
        </w:tc>
        <w:tc>
          <w:tcPr>
            <w:tcW w:w="1091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0B7296B5" w14:textId="23D803CA" w:rsidR="0051574F" w:rsidRPr="0051574F" w:rsidRDefault="0051574F" w:rsidP="0051574F">
            <w:pPr>
              <w:pStyle w:val="table"/>
            </w:pPr>
            <w:r w:rsidRPr="0051574F">
              <w:t>Subclass</w:t>
            </w:r>
          </w:p>
        </w:tc>
        <w:tc>
          <w:tcPr>
            <w:tcW w:w="795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460C55BA" w14:textId="31162E21" w:rsidR="0051574F" w:rsidRPr="0051574F" w:rsidRDefault="0051574F" w:rsidP="0051574F">
            <w:pPr>
              <w:pStyle w:val="table"/>
            </w:pPr>
            <w:r w:rsidRPr="0051574F">
              <w:t>Length</w:t>
            </w:r>
          </w:p>
        </w:tc>
        <w:tc>
          <w:tcPr>
            <w:tcW w:w="3077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62418E58" w14:textId="3AF48859" w:rsidR="0051574F" w:rsidRPr="0051574F" w:rsidRDefault="0051574F" w:rsidP="0051574F">
            <w:pPr>
              <w:pStyle w:val="table"/>
            </w:pPr>
            <w:r w:rsidRPr="0051574F">
              <w:t>Action Mechanism</w:t>
            </w:r>
          </w:p>
        </w:tc>
      </w:tr>
      <w:tr w:rsidR="0051574F" w:rsidRPr="0051574F" w14:paraId="0E3093B6" w14:textId="77777777" w:rsidTr="0051574F">
        <w:tc>
          <w:tcPr>
            <w:tcW w:w="1658" w:type="dxa"/>
            <w:tcBorders>
              <w:top w:val="single" w:sz="6" w:space="0" w:color="808080"/>
            </w:tcBorders>
            <w:shd w:val="clear" w:color="auto" w:fill="auto"/>
          </w:tcPr>
          <w:p w14:paraId="5164B5EB" w14:textId="521F886F" w:rsidR="0051574F" w:rsidRPr="0051574F" w:rsidRDefault="0051574F" w:rsidP="0051574F">
            <w:pPr>
              <w:pStyle w:val="table"/>
            </w:pPr>
            <w:r>
              <w:t>Translation</w:t>
            </w:r>
          </w:p>
        </w:tc>
        <w:tc>
          <w:tcPr>
            <w:tcW w:w="1091" w:type="dxa"/>
            <w:tcBorders>
              <w:top w:val="single" w:sz="6" w:space="0" w:color="808080"/>
            </w:tcBorders>
            <w:shd w:val="clear" w:color="auto" w:fill="auto"/>
          </w:tcPr>
          <w:p w14:paraId="1FA3D702" w14:textId="7BCCC353" w:rsidR="0051574F" w:rsidRPr="00D32EA1" w:rsidRDefault="0051574F" w:rsidP="0051574F">
            <w:pPr>
              <w:pStyle w:val="table"/>
              <w:rPr>
                <w:vertAlign w:val="superscript"/>
              </w:rPr>
            </w:pPr>
            <w:proofErr w:type="spellStart"/>
            <w:proofErr w:type="gramStart"/>
            <w:r>
              <w:t>mRNA</w:t>
            </w:r>
            <w:r w:rsidR="00D32EA1" w:rsidRPr="00D32EA1">
              <w:rPr>
                <w:i/>
                <w:vertAlign w:val="superscript"/>
              </w:rPr>
              <w:t>a</w:t>
            </w:r>
            <w:proofErr w:type="spellEnd"/>
            <w:proofErr w:type="gramEnd"/>
          </w:p>
        </w:tc>
        <w:tc>
          <w:tcPr>
            <w:tcW w:w="795" w:type="dxa"/>
            <w:tcBorders>
              <w:top w:val="single" w:sz="6" w:space="0" w:color="808080"/>
            </w:tcBorders>
            <w:shd w:val="clear" w:color="auto" w:fill="auto"/>
          </w:tcPr>
          <w:p w14:paraId="6B7C2B03" w14:textId="75A27BD1" w:rsidR="0051574F" w:rsidRPr="0051574F" w:rsidRDefault="0051574F" w:rsidP="0051574F">
            <w:pPr>
              <w:pStyle w:val="table"/>
            </w:pPr>
            <w:r>
              <w:t>22</w:t>
            </w:r>
          </w:p>
        </w:tc>
        <w:tc>
          <w:tcPr>
            <w:tcW w:w="3077" w:type="dxa"/>
            <w:tcBorders>
              <w:top w:val="single" w:sz="6" w:space="0" w:color="808080"/>
            </w:tcBorders>
            <w:shd w:val="clear" w:color="auto" w:fill="auto"/>
          </w:tcPr>
          <w:p w14:paraId="158AF047" w14:textId="05B52562" w:rsidR="0051574F" w:rsidRPr="0051574F" w:rsidRDefault="0051574F" w:rsidP="0051574F">
            <w:pPr>
              <w:pStyle w:val="table"/>
            </w:pPr>
            <w:r>
              <w:t>Translation repression, mRNA cleavage</w:t>
            </w:r>
          </w:p>
        </w:tc>
      </w:tr>
      <w:tr w:rsidR="0051574F" w:rsidRPr="0051574F" w14:paraId="7A1BA83D" w14:textId="77777777" w:rsidTr="0051574F">
        <w:tc>
          <w:tcPr>
            <w:tcW w:w="1658" w:type="dxa"/>
            <w:shd w:val="clear" w:color="auto" w:fill="auto"/>
          </w:tcPr>
          <w:p w14:paraId="789F5E44" w14:textId="1EC1FCD1" w:rsidR="0051574F" w:rsidRPr="0051574F" w:rsidRDefault="0051574F" w:rsidP="0051574F">
            <w:pPr>
              <w:pStyle w:val="table"/>
            </w:pPr>
            <w:r>
              <w:t>Translation</w:t>
            </w:r>
          </w:p>
        </w:tc>
        <w:tc>
          <w:tcPr>
            <w:tcW w:w="1091" w:type="dxa"/>
            <w:shd w:val="clear" w:color="auto" w:fill="auto"/>
          </w:tcPr>
          <w:p w14:paraId="14F05CE7" w14:textId="0AF2C9B5" w:rsidR="0051574F" w:rsidRPr="0051574F" w:rsidRDefault="0051574F" w:rsidP="0051574F">
            <w:pPr>
              <w:pStyle w:val="table"/>
            </w:pPr>
            <w:proofErr w:type="gramStart"/>
            <w:r>
              <w:t>mRNA</w:t>
            </w:r>
            <w:proofErr w:type="gramEnd"/>
          </w:p>
        </w:tc>
        <w:tc>
          <w:tcPr>
            <w:tcW w:w="795" w:type="dxa"/>
            <w:shd w:val="clear" w:color="auto" w:fill="auto"/>
          </w:tcPr>
          <w:p w14:paraId="6428C9AE" w14:textId="7574FAE8" w:rsidR="0051574F" w:rsidRPr="0051574F" w:rsidRDefault="0051574F" w:rsidP="0051574F">
            <w:pPr>
              <w:pStyle w:val="table"/>
            </w:pPr>
            <w:r>
              <w:t>21</w:t>
            </w:r>
          </w:p>
        </w:tc>
        <w:tc>
          <w:tcPr>
            <w:tcW w:w="3077" w:type="dxa"/>
            <w:shd w:val="clear" w:color="auto" w:fill="auto"/>
          </w:tcPr>
          <w:p w14:paraId="0BCE0828" w14:textId="5787B1B4" w:rsidR="0051574F" w:rsidRPr="0051574F" w:rsidRDefault="0051574F" w:rsidP="0051574F">
            <w:pPr>
              <w:pStyle w:val="table"/>
            </w:pPr>
            <w:proofErr w:type="gramStart"/>
            <w:r>
              <w:t>mRNA</w:t>
            </w:r>
            <w:proofErr w:type="gramEnd"/>
            <w:r>
              <w:t xml:space="preserve"> cleavage</w:t>
            </w:r>
          </w:p>
        </w:tc>
      </w:tr>
      <w:tr w:rsidR="0051574F" w:rsidRPr="0051574F" w14:paraId="1944A915" w14:textId="77777777" w:rsidTr="0051574F">
        <w:tc>
          <w:tcPr>
            <w:tcW w:w="1658" w:type="dxa"/>
            <w:shd w:val="clear" w:color="auto" w:fill="auto"/>
          </w:tcPr>
          <w:p w14:paraId="121237D4" w14:textId="130CA662" w:rsidR="0051574F" w:rsidRPr="0051574F" w:rsidRDefault="0051574F" w:rsidP="0051574F">
            <w:pPr>
              <w:pStyle w:val="table"/>
            </w:pPr>
            <w:r>
              <w:t>Translation</w:t>
            </w:r>
          </w:p>
        </w:tc>
        <w:tc>
          <w:tcPr>
            <w:tcW w:w="1091" w:type="dxa"/>
            <w:shd w:val="clear" w:color="auto" w:fill="auto"/>
          </w:tcPr>
          <w:p w14:paraId="5FF489AB" w14:textId="1F30D1A3" w:rsidR="0051574F" w:rsidRPr="0051574F" w:rsidRDefault="0051574F" w:rsidP="0051574F">
            <w:pPr>
              <w:pStyle w:val="table"/>
            </w:pPr>
            <w:proofErr w:type="gramStart"/>
            <w:r>
              <w:t>mRNA</w:t>
            </w:r>
            <w:proofErr w:type="gramEnd"/>
          </w:p>
        </w:tc>
        <w:tc>
          <w:tcPr>
            <w:tcW w:w="795" w:type="dxa"/>
            <w:shd w:val="clear" w:color="auto" w:fill="auto"/>
          </w:tcPr>
          <w:p w14:paraId="4352542A" w14:textId="23CA8B65" w:rsidR="0051574F" w:rsidRPr="0051574F" w:rsidRDefault="0051574F" w:rsidP="0051574F">
            <w:pPr>
              <w:pStyle w:val="table"/>
            </w:pPr>
            <w:r>
              <w:t>21-22</w:t>
            </w:r>
          </w:p>
        </w:tc>
        <w:tc>
          <w:tcPr>
            <w:tcW w:w="3077" w:type="dxa"/>
            <w:shd w:val="clear" w:color="auto" w:fill="auto"/>
          </w:tcPr>
          <w:p w14:paraId="4873B071" w14:textId="0BB92BD9" w:rsidR="0051574F" w:rsidRPr="0051574F" w:rsidRDefault="0051574F" w:rsidP="0051574F">
            <w:pPr>
              <w:pStyle w:val="table"/>
            </w:pPr>
            <w:proofErr w:type="gramStart"/>
            <w:r>
              <w:t>mRNA</w:t>
            </w:r>
            <w:proofErr w:type="gramEnd"/>
            <w:r>
              <w:t xml:space="preserve"> cleavage</w:t>
            </w:r>
          </w:p>
        </w:tc>
      </w:tr>
      <w:tr w:rsidR="0051574F" w:rsidRPr="0051574F" w14:paraId="79011E79" w14:textId="77777777" w:rsidTr="0051574F">
        <w:tc>
          <w:tcPr>
            <w:tcW w:w="1658" w:type="dxa"/>
            <w:shd w:val="clear" w:color="auto" w:fill="auto"/>
          </w:tcPr>
          <w:p w14:paraId="7A174FC9" w14:textId="6757C9E0" w:rsidR="0051574F" w:rsidRPr="0051574F" w:rsidRDefault="0051574F" w:rsidP="0051574F">
            <w:pPr>
              <w:pStyle w:val="table"/>
            </w:pPr>
            <w:r>
              <w:t>Translation</w:t>
            </w:r>
          </w:p>
        </w:tc>
        <w:tc>
          <w:tcPr>
            <w:tcW w:w="1091" w:type="dxa"/>
            <w:shd w:val="clear" w:color="auto" w:fill="auto"/>
          </w:tcPr>
          <w:p w14:paraId="6B5CC4F5" w14:textId="2EE72C7D" w:rsidR="0051574F" w:rsidRPr="0051574F" w:rsidRDefault="0051574F" w:rsidP="0051574F">
            <w:pPr>
              <w:pStyle w:val="table"/>
            </w:pPr>
            <w:proofErr w:type="gramStart"/>
            <w:r>
              <w:t>mRNA</w:t>
            </w:r>
            <w:proofErr w:type="gramEnd"/>
          </w:p>
        </w:tc>
        <w:tc>
          <w:tcPr>
            <w:tcW w:w="795" w:type="dxa"/>
            <w:shd w:val="clear" w:color="auto" w:fill="auto"/>
          </w:tcPr>
          <w:p w14:paraId="60FCDD6B" w14:textId="2C5277EF" w:rsidR="0051574F" w:rsidRPr="0051574F" w:rsidRDefault="0051574F" w:rsidP="0051574F">
            <w:pPr>
              <w:pStyle w:val="table"/>
            </w:pPr>
            <w:r>
              <w:t>24-46</w:t>
            </w:r>
          </w:p>
        </w:tc>
        <w:tc>
          <w:tcPr>
            <w:tcW w:w="3077" w:type="dxa"/>
            <w:shd w:val="clear" w:color="auto" w:fill="auto"/>
          </w:tcPr>
          <w:p w14:paraId="5FC739CC" w14:textId="5641C8AD" w:rsidR="0051574F" w:rsidRPr="0051574F" w:rsidRDefault="00D32EA1" w:rsidP="0051574F">
            <w:pPr>
              <w:pStyle w:val="table"/>
            </w:pPr>
            <w:r w:rsidRPr="00D32EA1">
              <w:t>Histone and DNA Modification</w:t>
            </w:r>
          </w:p>
        </w:tc>
      </w:tr>
    </w:tbl>
    <w:p w14:paraId="1F038586" w14:textId="1A6B533E" w:rsidR="0051574F" w:rsidRPr="00D32EA1" w:rsidRDefault="00D32EA1" w:rsidP="0051574F">
      <w:pPr>
        <w:ind w:firstLine="0"/>
        <w:rPr>
          <w:i/>
        </w:rPr>
      </w:pPr>
      <w:proofErr w:type="gramStart"/>
      <w:r w:rsidRPr="00D32EA1">
        <w:rPr>
          <w:i/>
          <w:vertAlign w:val="superscript"/>
        </w:rPr>
        <w:t>a</w:t>
      </w:r>
      <w:proofErr w:type="gramEnd"/>
      <w:r>
        <w:rPr>
          <w:i/>
          <w:vertAlign w:val="superscript"/>
        </w:rPr>
        <w:t xml:space="preserve"> </w:t>
      </w:r>
      <w:r w:rsidRPr="00D32EA1">
        <w:rPr>
          <w:sz w:val="17"/>
          <w:szCs w:val="17"/>
        </w:rPr>
        <w:t>Table footnote (with superscript)</w:t>
      </w:r>
    </w:p>
    <w:p w14:paraId="394A4EA4" w14:textId="4456C59C" w:rsidR="00900A74" w:rsidRDefault="00900A74" w:rsidP="00900A74">
      <w:pPr>
        <w:pStyle w:val="subtitle"/>
      </w:pPr>
      <w:bookmarkStart w:id="0" w:name="_GoBack"/>
      <w:bookmarkEnd w:id="0"/>
      <w:r>
        <w:lastRenderedPageBreak/>
        <w:t>3 Section Heading</w:t>
      </w:r>
    </w:p>
    <w:p w14:paraId="72B7B806" w14:textId="77777777" w:rsidR="00900A74" w:rsidRDefault="00900A74" w:rsidP="00900A74">
      <w:pPr>
        <w:pStyle w:val="heading4"/>
        <w:spacing w:after="0"/>
        <w:jc w:val="both"/>
      </w:pPr>
      <w:r>
        <w:t>Instead of simply listing headings of different levels we recommend to let every heading be followed by at least a short passage of text.</w:t>
      </w:r>
    </w:p>
    <w:p w14:paraId="0BCC227C" w14:textId="4FE7D9E5" w:rsidR="0003074F" w:rsidRDefault="00900A74" w:rsidP="00900A74">
      <w:pPr>
        <w:pStyle w:val="heading4"/>
        <w:spacing w:before="0" w:after="0"/>
        <w:ind w:firstLine="238"/>
        <w:jc w:val="both"/>
      </w:pPr>
      <w:r>
        <w:t>Please note that the first line of text that follows a heading is not indented, whereas the first lines of all subsequent paragraphs are.</w:t>
      </w:r>
    </w:p>
    <w:p w14:paraId="107C6058" w14:textId="36C67E8B" w:rsidR="00900A74" w:rsidRDefault="00900A74" w:rsidP="00900A74">
      <w:pPr>
        <w:pStyle w:val="p1a"/>
        <w:ind w:firstLine="238"/>
      </w:pPr>
      <w:r w:rsidRPr="00900A74">
        <w:t>If you want to list definitions or the like we recommend to use</w:t>
      </w:r>
      <w:r>
        <w:t xml:space="preserve"> this.</w:t>
      </w:r>
    </w:p>
    <w:p w14:paraId="25CC9CF3" w14:textId="77777777" w:rsidR="00FC3008" w:rsidRPr="00FC3008" w:rsidRDefault="00FC3008" w:rsidP="00FC3008">
      <w:pPr>
        <w:ind w:firstLine="0"/>
      </w:pPr>
    </w:p>
    <w:p w14:paraId="77F16858" w14:textId="10CCE2DB" w:rsidR="00900A74" w:rsidRDefault="00FC3008" w:rsidP="00FC3008">
      <w:pPr>
        <w:pStyle w:val="Elenco"/>
        <w:ind w:left="709" w:hanging="709"/>
      </w:pPr>
      <w:r>
        <w:t>Type 1</w:t>
      </w:r>
      <w:r>
        <w:tab/>
      </w:r>
      <w:r w:rsidRPr="00FC3008">
        <w:t xml:space="preserve">That addresses central themes </w:t>
      </w:r>
      <w:proofErr w:type="spellStart"/>
      <w:r w:rsidRPr="00FC3008">
        <w:t>pertainng</w:t>
      </w:r>
      <w:proofErr w:type="spellEnd"/>
      <w:r w:rsidRPr="00FC3008">
        <w:t xml:space="preserve"> to migration, health, and disease. In Sect. 1, Wilson discusses the role of human migration in infectious disease distributions and patterns.</w:t>
      </w:r>
    </w:p>
    <w:p w14:paraId="1F27B49E" w14:textId="333C0E51" w:rsidR="00FC3008" w:rsidRDefault="00FC3008" w:rsidP="00FC3008">
      <w:pPr>
        <w:pStyle w:val="Elenco"/>
        <w:ind w:left="709" w:hanging="709"/>
      </w:pPr>
      <w:r>
        <w:t>Type 2</w:t>
      </w:r>
      <w:r>
        <w:tab/>
      </w:r>
      <w:r w:rsidRPr="00FC3008">
        <w:t xml:space="preserve">That </w:t>
      </w:r>
      <w:proofErr w:type="gramStart"/>
      <w:r w:rsidRPr="00FC3008">
        <w:t>addresses</w:t>
      </w:r>
      <w:proofErr w:type="gramEnd"/>
      <w:r w:rsidRPr="00FC3008">
        <w:t xml:space="preserve"> central themes </w:t>
      </w:r>
      <w:proofErr w:type="spellStart"/>
      <w:r w:rsidRPr="00FC3008">
        <w:t>pertainng</w:t>
      </w:r>
      <w:proofErr w:type="spellEnd"/>
      <w:r w:rsidRPr="00FC3008">
        <w:t xml:space="preserve"> to migration, health, and disease. In Sect. 1, Wilson discusses the role of human migration in infectious disease distributions and patterns.</w:t>
      </w:r>
    </w:p>
    <w:p w14:paraId="1A976607" w14:textId="77777777" w:rsidR="00FC3008" w:rsidRDefault="00FC3008" w:rsidP="00FC3008">
      <w:pPr>
        <w:pStyle w:val="heading2"/>
      </w:pPr>
      <w:r>
        <w:t>2.1 Subsection Heading</w:t>
      </w:r>
    </w:p>
    <w:p w14:paraId="3D31DAE8" w14:textId="77777777" w:rsidR="00FC3008" w:rsidRDefault="00FC3008" w:rsidP="00FC3008">
      <w:pPr>
        <w:pStyle w:val="p1a"/>
      </w:pPr>
      <w:r w:rsidRPr="008A149E">
        <w:t>Instead of simply listing headings of different levels we recommend to let every hea</w:t>
      </w:r>
      <w:r w:rsidRPr="008A149E">
        <w:t>d</w:t>
      </w:r>
      <w:r w:rsidRPr="008A149E">
        <w:t>ing be followed by at</w:t>
      </w:r>
      <w:r>
        <w:t xml:space="preserve"> least a short passage of text. </w:t>
      </w:r>
      <w:proofErr w:type="gramStart"/>
      <w:r>
        <w:t>of</w:t>
      </w:r>
      <w:proofErr w:type="gramEnd"/>
      <w:r>
        <w:t xml:space="preserve"> text.</w:t>
      </w:r>
    </w:p>
    <w:p w14:paraId="2AEE0C9C" w14:textId="3CA7D13F" w:rsidR="00FC3008" w:rsidRDefault="00FC3008" w:rsidP="001108DE">
      <w:pPr>
        <w:pStyle w:val="Elenco"/>
        <w:ind w:left="0" w:firstLine="238"/>
      </w:pPr>
      <w:r>
        <w:t>Please note that the first line of text that follows a heading is not indented, whereas the first lines of all subsequent paragraphs are.</w:t>
      </w:r>
    </w:p>
    <w:p w14:paraId="716C60F8" w14:textId="77777777" w:rsidR="00C65858" w:rsidRDefault="00C65858" w:rsidP="00C65858">
      <w:pPr>
        <w:pStyle w:val="Elenco"/>
      </w:pPr>
    </w:p>
    <w:p w14:paraId="1D6B506A" w14:textId="77777777" w:rsidR="00AA302C" w:rsidRDefault="00AA302C" w:rsidP="00AA302C">
      <w:pPr>
        <w:pStyle w:val="Important"/>
        <w:tabs>
          <w:tab w:val="left" w:pos="6096"/>
          <w:tab w:val="left" w:pos="6379"/>
          <w:tab w:val="left" w:pos="6633"/>
        </w:tabs>
        <w:spacing w:line="200" w:lineRule="atLeast"/>
        <w:ind w:left="0" w:right="0" w:firstLine="238"/>
      </w:pPr>
    </w:p>
    <w:p w14:paraId="1757958B" w14:textId="77777777" w:rsidR="00AA302C" w:rsidRDefault="001D38C5" w:rsidP="00AA302C">
      <w:pPr>
        <w:pStyle w:val="Important"/>
        <w:tabs>
          <w:tab w:val="left" w:pos="6096"/>
          <w:tab w:val="left" w:pos="6379"/>
          <w:tab w:val="left" w:pos="6633"/>
        </w:tabs>
        <w:spacing w:line="200" w:lineRule="atLeast"/>
        <w:ind w:left="0" w:right="0" w:firstLine="238"/>
      </w:pPr>
      <w:r w:rsidRPr="001D38C5">
        <w:t xml:space="preserve">If you want to emphasize complete paragraphs of texts we recommend </w:t>
      </w:r>
      <w:proofErr w:type="gramStart"/>
      <w:r w:rsidRPr="001D38C5">
        <w:t>to use</w:t>
      </w:r>
      <w:proofErr w:type="gramEnd"/>
    </w:p>
    <w:p w14:paraId="1D122051" w14:textId="07C41C7E" w:rsidR="001D38C5" w:rsidRDefault="001D38C5" w:rsidP="00AA302C">
      <w:pPr>
        <w:pStyle w:val="Important"/>
        <w:tabs>
          <w:tab w:val="left" w:pos="6096"/>
          <w:tab w:val="left" w:pos="6379"/>
          <w:tab w:val="left" w:pos="6633"/>
        </w:tabs>
        <w:spacing w:line="200" w:lineRule="atLeast"/>
        <w:ind w:left="0" w:right="0" w:firstLine="238"/>
      </w:pPr>
      <w:proofErr w:type="gramStart"/>
      <w:r>
        <w:t>this</w:t>
      </w:r>
      <w:proofErr w:type="gramEnd"/>
      <w:r>
        <w:t>.</w:t>
      </w:r>
    </w:p>
    <w:p w14:paraId="23D14EDC" w14:textId="77777777" w:rsidR="00AA302C" w:rsidRDefault="00AA302C" w:rsidP="00AA302C">
      <w:pPr>
        <w:pStyle w:val="Important"/>
        <w:tabs>
          <w:tab w:val="left" w:pos="6096"/>
          <w:tab w:val="left" w:pos="6379"/>
          <w:tab w:val="left" w:pos="6633"/>
        </w:tabs>
        <w:spacing w:line="200" w:lineRule="atLeast"/>
        <w:ind w:left="0" w:right="0" w:firstLine="238"/>
      </w:pPr>
      <w:r w:rsidRPr="001D38C5">
        <w:t xml:space="preserve">If you want to emphasize complete paragraphs of texts we recommend </w:t>
      </w:r>
      <w:proofErr w:type="gramStart"/>
      <w:r w:rsidRPr="001D38C5">
        <w:t>to use</w:t>
      </w:r>
      <w:proofErr w:type="gramEnd"/>
      <w:r>
        <w:tab/>
      </w:r>
    </w:p>
    <w:p w14:paraId="7391D9E6" w14:textId="2FCB182D" w:rsidR="00AA302C" w:rsidRDefault="00AA302C" w:rsidP="00AA302C">
      <w:pPr>
        <w:pStyle w:val="Important"/>
        <w:tabs>
          <w:tab w:val="left" w:pos="6096"/>
          <w:tab w:val="left" w:pos="6379"/>
          <w:tab w:val="left" w:pos="6633"/>
        </w:tabs>
        <w:spacing w:line="200" w:lineRule="atLeast"/>
        <w:ind w:left="0" w:right="0" w:firstLine="238"/>
      </w:pPr>
      <w:proofErr w:type="gramStart"/>
      <w:r>
        <w:t>this</w:t>
      </w:r>
      <w:proofErr w:type="gramEnd"/>
      <w:r>
        <w:t>.</w:t>
      </w:r>
    </w:p>
    <w:p w14:paraId="2CDEC99E" w14:textId="77777777" w:rsidR="0016726A" w:rsidRDefault="0016726A" w:rsidP="00AA302C">
      <w:pPr>
        <w:pStyle w:val="Important"/>
        <w:tabs>
          <w:tab w:val="left" w:pos="6096"/>
          <w:tab w:val="left" w:pos="6379"/>
          <w:tab w:val="left" w:pos="6633"/>
        </w:tabs>
        <w:spacing w:line="200" w:lineRule="atLeast"/>
        <w:ind w:left="0" w:right="0" w:firstLine="238"/>
      </w:pPr>
    </w:p>
    <w:p w14:paraId="10008E79" w14:textId="77777777" w:rsidR="0016726A" w:rsidRDefault="0016726A" w:rsidP="0016726A">
      <w:pPr>
        <w:pStyle w:val="heading3"/>
      </w:pPr>
      <w:r w:rsidRPr="00484390">
        <w:t xml:space="preserve">2.1.1 </w:t>
      </w:r>
      <w:proofErr w:type="spellStart"/>
      <w:r w:rsidRPr="00484390">
        <w:t>Subsubsection</w:t>
      </w:r>
      <w:proofErr w:type="spellEnd"/>
      <w:r w:rsidRPr="00484390">
        <w:t xml:space="preserve"> Heading</w:t>
      </w:r>
    </w:p>
    <w:p w14:paraId="7D1331F5" w14:textId="77777777" w:rsidR="0016726A" w:rsidRDefault="0016726A" w:rsidP="0016726A">
      <w:pPr>
        <w:pStyle w:val="p1a"/>
      </w:pPr>
      <w:r>
        <w:t>Instead of simply listing headings of different levels we recommend to let every hea</w:t>
      </w:r>
      <w:r>
        <w:t>d</w:t>
      </w:r>
      <w:r>
        <w:t xml:space="preserve">ing be followed by at least a short passage of text. </w:t>
      </w:r>
      <w:proofErr w:type="gramStart"/>
      <w:r>
        <w:t>of</w:t>
      </w:r>
      <w:proofErr w:type="gramEnd"/>
      <w:r>
        <w:t xml:space="preserve"> text.</w:t>
      </w:r>
    </w:p>
    <w:p w14:paraId="79E98E2F" w14:textId="64706F39" w:rsidR="0016726A" w:rsidRDefault="0016726A" w:rsidP="0016726A">
      <w:pPr>
        <w:pStyle w:val="p1a"/>
        <w:ind w:firstLine="238"/>
      </w:pPr>
      <w:r>
        <w:t>Please note that the first line of text that follows a heading is not indented, whereas the first lines of all subsequent paragraphs are.</w:t>
      </w:r>
    </w:p>
    <w:p w14:paraId="0A8D7B1D" w14:textId="76F427B6" w:rsidR="00660F3B" w:rsidRDefault="00660F3B" w:rsidP="00660F3B">
      <w:pPr>
        <w:pStyle w:val="heading3"/>
        <w:spacing w:before="240"/>
        <w:rPr>
          <w:b w:val="0"/>
          <w:i/>
        </w:rPr>
      </w:pPr>
      <w:r>
        <w:lastRenderedPageBreak/>
        <w:t xml:space="preserve">Theorem 1. </w:t>
      </w:r>
      <w:r w:rsidRPr="00660F3B">
        <w:rPr>
          <w:b w:val="0"/>
          <w:i/>
        </w:rPr>
        <w:t>Theorem text goes here.</w:t>
      </w:r>
    </w:p>
    <w:p w14:paraId="6A2A48DF" w14:textId="263D588A" w:rsidR="00660F3B" w:rsidRDefault="00660F3B" w:rsidP="00660F3B">
      <w:pPr>
        <w:pStyle w:val="heading3"/>
        <w:spacing w:before="240"/>
        <w:rPr>
          <w:b w:val="0"/>
        </w:rPr>
      </w:pPr>
      <w:r>
        <w:t xml:space="preserve">Definition 1. </w:t>
      </w:r>
      <w:r w:rsidRPr="00660F3B">
        <w:rPr>
          <w:b w:val="0"/>
        </w:rPr>
        <w:t>Theorem text goes here.</w:t>
      </w:r>
    </w:p>
    <w:p w14:paraId="5FBDB79C" w14:textId="5E0F73F5" w:rsidR="00660F3B" w:rsidRDefault="001057D3" w:rsidP="00660F3B">
      <w:pPr>
        <w:pStyle w:val="p1a"/>
      </w:pPr>
      <w:r w:rsidRPr="001057D3">
        <w:rPr>
          <w:i/>
        </w:rPr>
        <w:t>Proof.</w:t>
      </w:r>
      <w:r>
        <w:t xml:space="preserve"> Proof text goes here.</w:t>
      </w:r>
    </w:p>
    <w:p w14:paraId="347DEED1" w14:textId="360AF96C" w:rsidR="001057D3" w:rsidRDefault="001057D3" w:rsidP="001057D3">
      <w:pPr>
        <w:pStyle w:val="heading4"/>
      </w:pPr>
      <w:r>
        <w:t>Paragraph Heading</w:t>
      </w:r>
    </w:p>
    <w:p w14:paraId="1C758E69" w14:textId="77777777" w:rsidR="005870C6" w:rsidRDefault="005870C6" w:rsidP="005870C6">
      <w:pPr>
        <w:pStyle w:val="p1a"/>
      </w:pPr>
      <w:r>
        <w:t>Instead of simply listing headings of different levels we recommend to let every hea</w:t>
      </w:r>
      <w:r>
        <w:t>d</w:t>
      </w:r>
      <w:r>
        <w:t xml:space="preserve">ing be followed by at least a short passage of text. </w:t>
      </w:r>
      <w:proofErr w:type="gramStart"/>
      <w:r>
        <w:t>of</w:t>
      </w:r>
      <w:proofErr w:type="gramEnd"/>
      <w:r>
        <w:t xml:space="preserve"> text.</w:t>
      </w:r>
    </w:p>
    <w:p w14:paraId="64E50432" w14:textId="77777777" w:rsidR="005870C6" w:rsidRDefault="005870C6" w:rsidP="005870C6">
      <w:pPr>
        <w:pStyle w:val="p1a"/>
        <w:ind w:firstLine="238"/>
      </w:pPr>
      <w:r>
        <w:t>Please note that the first line of text that follows a heading is not indented, whereas the first lines of all subsequent paragraphs are.</w:t>
      </w:r>
    </w:p>
    <w:p w14:paraId="1EDFBBFB" w14:textId="01DC375C" w:rsidR="00707D96" w:rsidRDefault="00707D96" w:rsidP="00707D96">
      <w:pPr>
        <w:pStyle w:val="heading3"/>
        <w:spacing w:before="240"/>
        <w:rPr>
          <w:b w:val="0"/>
          <w:i/>
        </w:rPr>
      </w:pPr>
      <w:r>
        <w:t xml:space="preserve">Theorem 2. </w:t>
      </w:r>
      <w:r w:rsidRPr="00660F3B">
        <w:rPr>
          <w:b w:val="0"/>
          <w:i/>
        </w:rPr>
        <w:t>Theorem text goes here.</w:t>
      </w:r>
    </w:p>
    <w:p w14:paraId="083B3BC4" w14:textId="780E6953" w:rsidR="00707D96" w:rsidRDefault="00707D96" w:rsidP="00707D96">
      <w:pPr>
        <w:pStyle w:val="heading3"/>
        <w:spacing w:before="240"/>
        <w:rPr>
          <w:b w:val="0"/>
        </w:rPr>
      </w:pPr>
      <w:r>
        <w:t xml:space="preserve">Definition 2. </w:t>
      </w:r>
      <w:r w:rsidRPr="00660F3B">
        <w:rPr>
          <w:b w:val="0"/>
        </w:rPr>
        <w:t>Theorem text goes here.</w:t>
      </w:r>
    </w:p>
    <w:p w14:paraId="08938324" w14:textId="63708ECA" w:rsidR="005870C6" w:rsidRDefault="00707D96" w:rsidP="00707D96">
      <w:pPr>
        <w:pStyle w:val="p1a"/>
      </w:pPr>
      <w:r w:rsidRPr="001057D3">
        <w:rPr>
          <w:i/>
        </w:rPr>
        <w:t>Proof.</w:t>
      </w:r>
      <w:r>
        <w:t xml:space="preserve"> Proof text goes here.</w:t>
      </w:r>
    </w:p>
    <w:p w14:paraId="5BEB9ECB" w14:textId="77777777" w:rsidR="00707D96" w:rsidRDefault="00707D96" w:rsidP="00707D96">
      <w:pPr>
        <w:ind w:firstLine="0"/>
      </w:pPr>
    </w:p>
    <w:p w14:paraId="7937C582" w14:textId="7658CE63" w:rsidR="00707D96" w:rsidRDefault="00163FF6" w:rsidP="00163FF6">
      <w:pPr>
        <w:pStyle w:val="heading3"/>
      </w:pPr>
      <w:r>
        <w:t>Appendix</w:t>
      </w:r>
    </w:p>
    <w:p w14:paraId="47F2AF8A" w14:textId="4D19BBE6" w:rsidR="00163FF6" w:rsidRDefault="00163FF6" w:rsidP="00163FF6">
      <w:pPr>
        <w:pStyle w:val="p1a"/>
      </w:pPr>
      <w:r w:rsidRPr="00163FF6">
        <w:t>When placed at the end of a chapter or contribution (as opposed to at the end of the book), the numbering of tables, figures, and equations in the appendix section conti</w:t>
      </w:r>
      <w:r w:rsidRPr="00163FF6">
        <w:t>n</w:t>
      </w:r>
      <w:r w:rsidRPr="00163FF6">
        <w:t>ues on from that in the main text. If there is only one the appendix is designated “A</w:t>
      </w:r>
      <w:r w:rsidRPr="00163FF6">
        <w:t>p</w:t>
      </w:r>
      <w:r w:rsidRPr="00163FF6">
        <w:t>pendix”, or “Appendix 1”, or “Appendix 2”, etc. if there is more than one.</w:t>
      </w:r>
    </w:p>
    <w:p w14:paraId="6F4A57D8" w14:textId="77777777" w:rsidR="00163FF6" w:rsidRDefault="00163FF6" w:rsidP="00163FF6">
      <w:pPr>
        <w:ind w:firstLine="0"/>
      </w:pPr>
    </w:p>
    <w:p w14:paraId="1218EBE3" w14:textId="611E2507" w:rsidR="00163FF6" w:rsidRDefault="00163FF6" w:rsidP="00163FF6">
      <w:pPr>
        <w:pStyle w:val="heading3"/>
      </w:pPr>
      <w:r>
        <w:t>References</w:t>
      </w:r>
    </w:p>
    <w:p w14:paraId="52F75087" w14:textId="47878C50" w:rsidR="00163FF6" w:rsidRDefault="005326F3" w:rsidP="00163FF6">
      <w:pPr>
        <w:pStyle w:val="p1a"/>
      </w:pPr>
      <w:r w:rsidRPr="005326F3">
        <w:t>References may be cited in the text either by number (preferred) or by a</w:t>
      </w:r>
      <w:r w:rsidR="007B5B72">
        <w:t>u</w:t>
      </w:r>
      <w:r>
        <w:t>thor/year</w:t>
      </w:r>
      <w:r>
        <w:rPr>
          <w:rStyle w:val="Rimandonotaapidipagina"/>
        </w:rPr>
        <w:footnoteReference w:id="3"/>
      </w:r>
      <w:r>
        <w:t>.</w:t>
      </w:r>
      <w:r w:rsidRPr="005326F3">
        <w:t xml:space="preserve"> The reference list should ideally be sorted in alphabetical order – even if reference numbers are used for the their citation in the text. If there are several works by the same author, the following order should be used:</w:t>
      </w:r>
    </w:p>
    <w:p w14:paraId="6411415F" w14:textId="77777777" w:rsidR="007B5B72" w:rsidRDefault="007B5B72" w:rsidP="005F407A">
      <w:pPr>
        <w:ind w:firstLine="0"/>
      </w:pPr>
    </w:p>
    <w:p w14:paraId="47838CE7" w14:textId="77777777" w:rsidR="00267EA3" w:rsidRDefault="005F407A" w:rsidP="00F47E36">
      <w:pPr>
        <w:pStyle w:val="Paragrafoelenco"/>
        <w:numPr>
          <w:ilvl w:val="6"/>
          <w:numId w:val="3"/>
        </w:numPr>
        <w:ind w:left="238" w:hanging="238"/>
      </w:pPr>
      <w:proofErr w:type="gramStart"/>
      <w:r>
        <w:lastRenderedPageBreak/>
        <w:t>all</w:t>
      </w:r>
      <w:proofErr w:type="gramEnd"/>
      <w:r>
        <w:t xml:space="preserve"> works by the author alone, ordered chronologically by year of publication</w:t>
      </w:r>
    </w:p>
    <w:p w14:paraId="3647B8F3" w14:textId="77777777" w:rsidR="00267EA3" w:rsidRDefault="005F407A" w:rsidP="00F47E36">
      <w:pPr>
        <w:pStyle w:val="Paragrafoelenco"/>
        <w:numPr>
          <w:ilvl w:val="6"/>
          <w:numId w:val="3"/>
        </w:numPr>
        <w:ind w:left="238" w:hanging="238"/>
      </w:pPr>
      <w:proofErr w:type="gramStart"/>
      <w:r>
        <w:t>all</w:t>
      </w:r>
      <w:proofErr w:type="gramEnd"/>
      <w:r>
        <w:t xml:space="preserve"> works by the author with a coauthor, ordered alphabetically by coauthor</w:t>
      </w:r>
    </w:p>
    <w:p w14:paraId="35E03A34" w14:textId="788F0CAE" w:rsidR="005F407A" w:rsidRDefault="005F407A" w:rsidP="00F47E36">
      <w:pPr>
        <w:pStyle w:val="Paragrafoelenco"/>
        <w:numPr>
          <w:ilvl w:val="6"/>
          <w:numId w:val="3"/>
        </w:numPr>
        <w:ind w:left="238" w:hanging="238"/>
      </w:pPr>
      <w:proofErr w:type="gramStart"/>
      <w:r>
        <w:t>all</w:t>
      </w:r>
      <w:proofErr w:type="gramEnd"/>
      <w:r>
        <w:t xml:space="preserve"> works by the author with several coauthors, ordered chronologically by year</w:t>
      </w:r>
    </w:p>
    <w:p w14:paraId="588936D8" w14:textId="7625B4B4" w:rsidR="005F407A" w:rsidRDefault="005F407A" w:rsidP="00267EA3">
      <w:proofErr w:type="gramStart"/>
      <w:r>
        <w:t>of</w:t>
      </w:r>
      <w:proofErr w:type="gramEnd"/>
      <w:r>
        <w:t xml:space="preserve"> publication.</w:t>
      </w:r>
    </w:p>
    <w:p w14:paraId="22E65737" w14:textId="77777777" w:rsidR="00267EA3" w:rsidRDefault="00267EA3" w:rsidP="00267EA3">
      <w:pPr>
        <w:ind w:firstLine="0"/>
      </w:pPr>
    </w:p>
    <w:p w14:paraId="1E696472" w14:textId="28CE1E60" w:rsidR="00267EA3" w:rsidRPr="00F47E36" w:rsidRDefault="00267EA3" w:rsidP="00267EA3">
      <w:pPr>
        <w:widowControl w:val="0"/>
        <w:overflowPunct/>
        <w:spacing w:after="240" w:line="240" w:lineRule="auto"/>
        <w:ind w:firstLine="0"/>
        <w:jc w:val="left"/>
        <w:textAlignment w:val="auto"/>
        <w:rPr>
          <w:rFonts w:cs="Times"/>
          <w:lang w:val="it-IT" w:eastAsia="it-IT"/>
        </w:rPr>
      </w:pPr>
      <w:r w:rsidRPr="00F47E36">
        <w:rPr>
          <w:rFonts w:cs="Times"/>
          <w:lang w:val="it-IT" w:eastAsia="it-IT"/>
        </w:rPr>
        <w:t xml:space="preserve">The </w:t>
      </w:r>
      <w:proofErr w:type="gramStart"/>
      <w:r w:rsidRPr="00F47E36">
        <w:rPr>
          <w:rFonts w:cs="Times"/>
          <w:i/>
          <w:iCs/>
          <w:lang w:val="it-IT" w:eastAsia="it-IT"/>
        </w:rPr>
        <w:t>styling</w:t>
      </w:r>
      <w:proofErr w:type="gramEnd"/>
      <w:r w:rsidRPr="00F47E36">
        <w:rPr>
          <w:rFonts w:cs="Times"/>
          <w:i/>
          <w:iCs/>
          <w:lang w:val="it-IT" w:eastAsia="it-IT"/>
        </w:rPr>
        <w:t xml:space="preserve"> </w:t>
      </w:r>
      <w:r w:rsidR="00F47E36">
        <w:rPr>
          <w:rFonts w:cs="Times"/>
          <w:lang w:val="it-IT" w:eastAsia="it-IT"/>
        </w:rPr>
        <w:t xml:space="preserve">of </w:t>
      </w:r>
      <w:proofErr w:type="spellStart"/>
      <w:r w:rsidR="00F47E36">
        <w:rPr>
          <w:rFonts w:cs="Times"/>
          <w:lang w:val="it-IT" w:eastAsia="it-IT"/>
        </w:rPr>
        <w:t>reference</w:t>
      </w:r>
      <w:proofErr w:type="spellEnd"/>
      <w:r w:rsidR="00F47E36">
        <w:rPr>
          <w:rStyle w:val="Rimandonotaapidipagina"/>
          <w:rFonts w:cs="Times"/>
          <w:lang w:val="it-IT" w:eastAsia="it-IT"/>
        </w:rPr>
        <w:footnoteReference w:id="4"/>
      </w:r>
      <w:r w:rsidRPr="00F47E36">
        <w:rPr>
          <w:rFonts w:cs="Times"/>
          <w:position w:val="10"/>
          <w:lang w:val="it-IT" w:eastAsia="it-IT"/>
        </w:rPr>
        <w:t xml:space="preserve"> </w:t>
      </w:r>
      <w:proofErr w:type="spellStart"/>
      <w:r w:rsidRPr="00F47E36">
        <w:rPr>
          <w:rFonts w:cs="Times"/>
          <w:lang w:val="it-IT" w:eastAsia="it-IT"/>
        </w:rPr>
        <w:t>depends</w:t>
      </w:r>
      <w:proofErr w:type="spellEnd"/>
      <w:r w:rsidRPr="00F47E36">
        <w:rPr>
          <w:rFonts w:cs="Times"/>
          <w:lang w:val="it-IT" w:eastAsia="it-IT"/>
        </w:rPr>
        <w:t xml:space="preserve"> on the </w:t>
      </w:r>
      <w:proofErr w:type="spellStart"/>
      <w:r w:rsidRPr="00F47E36">
        <w:rPr>
          <w:rFonts w:cs="Times"/>
          <w:lang w:val="it-IT" w:eastAsia="it-IT"/>
        </w:rPr>
        <w:t>subject</w:t>
      </w:r>
      <w:proofErr w:type="spellEnd"/>
      <w:r w:rsidRPr="00F47E36">
        <w:rPr>
          <w:rFonts w:cs="Times"/>
          <w:lang w:val="it-IT" w:eastAsia="it-IT"/>
        </w:rPr>
        <w:t xml:space="preserve"> of </w:t>
      </w:r>
      <w:proofErr w:type="spellStart"/>
      <w:r w:rsidRPr="00F47E36">
        <w:rPr>
          <w:rFonts w:cs="Times"/>
          <w:lang w:val="it-IT" w:eastAsia="it-IT"/>
        </w:rPr>
        <w:t>your</w:t>
      </w:r>
      <w:proofErr w:type="spellEnd"/>
      <w:r w:rsidRPr="00F47E36">
        <w:rPr>
          <w:rFonts w:cs="Times"/>
          <w:lang w:val="it-IT" w:eastAsia="it-IT"/>
        </w:rPr>
        <w:t xml:space="preserve"> book:</w:t>
      </w:r>
    </w:p>
    <w:p w14:paraId="627D3911" w14:textId="77777777" w:rsidR="00F47E36" w:rsidRDefault="00267EA3" w:rsidP="00F47E36">
      <w:pPr>
        <w:pStyle w:val="BulletItem"/>
        <w:rPr>
          <w:lang w:val="it-IT" w:eastAsia="it-IT"/>
        </w:rPr>
      </w:pPr>
      <w:r w:rsidRPr="00F47E36">
        <w:rPr>
          <w:lang w:val="it-IT" w:eastAsia="it-IT"/>
        </w:rPr>
        <w:t xml:space="preserve">The </w:t>
      </w:r>
      <w:proofErr w:type="spellStart"/>
      <w:r w:rsidRPr="00F47E36">
        <w:rPr>
          <w:i/>
          <w:iCs/>
          <w:lang w:val="it-IT" w:eastAsia="it-IT"/>
        </w:rPr>
        <w:t>two</w:t>
      </w:r>
      <w:proofErr w:type="spellEnd"/>
      <w:r w:rsidRPr="00F47E36">
        <w:rPr>
          <w:i/>
          <w:iCs/>
          <w:lang w:val="it-IT" w:eastAsia="it-IT"/>
        </w:rPr>
        <w:t xml:space="preserve"> </w:t>
      </w:r>
      <w:proofErr w:type="spellStart"/>
      <w:r w:rsidRPr="00F47E36">
        <w:rPr>
          <w:lang w:val="it-IT" w:eastAsia="it-IT"/>
        </w:rPr>
        <w:t>recommended</w:t>
      </w:r>
      <w:proofErr w:type="spellEnd"/>
      <w:r w:rsidRPr="00F47E36">
        <w:rPr>
          <w:lang w:val="it-IT" w:eastAsia="it-IT"/>
        </w:rPr>
        <w:t xml:space="preserve"> </w:t>
      </w:r>
      <w:proofErr w:type="spellStart"/>
      <w:r w:rsidRPr="00F47E36">
        <w:rPr>
          <w:lang w:val="it-IT" w:eastAsia="it-IT"/>
        </w:rPr>
        <w:t>styles</w:t>
      </w:r>
      <w:proofErr w:type="spellEnd"/>
      <w:r w:rsidRPr="00F47E36">
        <w:rPr>
          <w:lang w:val="it-IT" w:eastAsia="it-IT"/>
        </w:rPr>
        <w:t xml:space="preserve"> for </w:t>
      </w:r>
      <w:proofErr w:type="spellStart"/>
      <w:r w:rsidRPr="00F47E36">
        <w:rPr>
          <w:lang w:val="it-IT" w:eastAsia="it-IT"/>
        </w:rPr>
        <w:t>references</w:t>
      </w:r>
      <w:proofErr w:type="spellEnd"/>
      <w:r w:rsidRPr="00F47E36">
        <w:rPr>
          <w:lang w:val="it-IT" w:eastAsia="it-IT"/>
        </w:rPr>
        <w:t xml:space="preserve"> in books on </w:t>
      </w:r>
      <w:proofErr w:type="spellStart"/>
      <w:r w:rsidRPr="00F47E36">
        <w:rPr>
          <w:i/>
          <w:iCs/>
          <w:lang w:val="it-IT" w:eastAsia="it-IT"/>
        </w:rPr>
        <w:t>mathematical</w:t>
      </w:r>
      <w:proofErr w:type="spellEnd"/>
      <w:r w:rsidRPr="00F47E36">
        <w:rPr>
          <w:i/>
          <w:iCs/>
          <w:lang w:val="it-IT" w:eastAsia="it-IT"/>
        </w:rPr>
        <w:t xml:space="preserve">, </w:t>
      </w:r>
      <w:proofErr w:type="spellStart"/>
      <w:r w:rsidRPr="00F47E36">
        <w:rPr>
          <w:i/>
          <w:iCs/>
          <w:lang w:val="it-IT" w:eastAsia="it-IT"/>
        </w:rPr>
        <w:t>physical</w:t>
      </w:r>
      <w:proofErr w:type="spellEnd"/>
      <w:r w:rsidRPr="00F47E36">
        <w:rPr>
          <w:i/>
          <w:iCs/>
          <w:lang w:val="it-IT" w:eastAsia="it-IT"/>
        </w:rPr>
        <w:t xml:space="preserve">, </w:t>
      </w:r>
      <w:proofErr w:type="spellStart"/>
      <w:r w:rsidRPr="00F47E36">
        <w:rPr>
          <w:i/>
          <w:iCs/>
          <w:lang w:val="it-IT" w:eastAsia="it-IT"/>
        </w:rPr>
        <w:t>statistical</w:t>
      </w:r>
      <w:proofErr w:type="spellEnd"/>
      <w:r w:rsidRPr="00F47E36">
        <w:rPr>
          <w:i/>
          <w:iCs/>
          <w:lang w:val="it-IT" w:eastAsia="it-IT"/>
        </w:rPr>
        <w:t xml:space="preserve"> and computer </w:t>
      </w:r>
      <w:proofErr w:type="spellStart"/>
      <w:r w:rsidRPr="00F47E36">
        <w:rPr>
          <w:i/>
          <w:iCs/>
          <w:lang w:val="it-IT" w:eastAsia="it-IT"/>
        </w:rPr>
        <w:t>sciences</w:t>
      </w:r>
      <w:proofErr w:type="spellEnd"/>
      <w:r w:rsidRPr="00F47E36">
        <w:rPr>
          <w:i/>
          <w:iCs/>
          <w:lang w:val="it-IT" w:eastAsia="it-IT"/>
        </w:rPr>
        <w:t xml:space="preserve"> </w:t>
      </w:r>
      <w:r w:rsidRPr="00F47E36">
        <w:rPr>
          <w:lang w:val="it-IT" w:eastAsia="it-IT"/>
        </w:rPr>
        <w:t xml:space="preserve">are </w:t>
      </w:r>
      <w:proofErr w:type="spellStart"/>
      <w:r w:rsidRPr="00F47E36">
        <w:rPr>
          <w:lang w:val="it-IT" w:eastAsia="it-IT"/>
        </w:rPr>
        <w:t>depicted</w:t>
      </w:r>
      <w:proofErr w:type="spellEnd"/>
      <w:r w:rsidRPr="00F47E36">
        <w:rPr>
          <w:lang w:val="it-IT" w:eastAsia="it-IT"/>
        </w:rPr>
        <w:t xml:space="preserve"> in [1, </w:t>
      </w:r>
      <w:proofErr w:type="gramStart"/>
      <w:r w:rsidRPr="00F47E36">
        <w:rPr>
          <w:lang w:val="it-IT" w:eastAsia="it-IT"/>
        </w:rPr>
        <w:t>2</w:t>
      </w:r>
      <w:proofErr w:type="gramEnd"/>
      <w:r w:rsidRPr="00F47E36">
        <w:rPr>
          <w:lang w:val="it-IT" w:eastAsia="it-IT"/>
        </w:rPr>
        <w:t>, 3, 4, 5] and [6, 7</w:t>
      </w:r>
      <w:r w:rsidR="00F47E36">
        <w:rPr>
          <w:lang w:val="it-IT" w:eastAsia="it-IT"/>
        </w:rPr>
        <w:t>, 8, 9, 10].</w:t>
      </w:r>
    </w:p>
    <w:p w14:paraId="3EF439D0" w14:textId="77777777" w:rsidR="00F47E36" w:rsidRPr="00F47E36" w:rsidRDefault="00267EA3" w:rsidP="00F47E36">
      <w:pPr>
        <w:pStyle w:val="BulletItem"/>
        <w:rPr>
          <w:lang w:val="it-IT" w:eastAsia="it-IT"/>
        </w:rPr>
      </w:pPr>
      <w:proofErr w:type="spellStart"/>
      <w:r w:rsidRPr="00F47E36">
        <w:rPr>
          <w:rFonts w:cs="Times"/>
          <w:lang w:val="it-IT" w:eastAsia="it-IT"/>
        </w:rPr>
        <w:t>Examples</w:t>
      </w:r>
      <w:proofErr w:type="spellEnd"/>
      <w:r w:rsidRPr="00F47E36">
        <w:rPr>
          <w:rFonts w:cs="Times"/>
          <w:lang w:val="it-IT" w:eastAsia="it-IT"/>
        </w:rPr>
        <w:t xml:space="preserve"> of the </w:t>
      </w:r>
      <w:proofErr w:type="spellStart"/>
      <w:r w:rsidRPr="00F47E36">
        <w:rPr>
          <w:rFonts w:cs="Times"/>
          <w:lang w:val="it-IT" w:eastAsia="it-IT"/>
        </w:rPr>
        <w:t>most</w:t>
      </w:r>
      <w:proofErr w:type="spellEnd"/>
      <w:r w:rsidRPr="00F47E36">
        <w:rPr>
          <w:rFonts w:cs="Times"/>
          <w:lang w:val="it-IT" w:eastAsia="it-IT"/>
        </w:rPr>
        <w:t xml:space="preserve"> </w:t>
      </w:r>
      <w:proofErr w:type="spellStart"/>
      <w:r w:rsidRPr="00F47E36">
        <w:rPr>
          <w:rFonts w:cs="Times"/>
          <w:lang w:val="it-IT" w:eastAsia="it-IT"/>
        </w:rPr>
        <w:t>commonly</w:t>
      </w:r>
      <w:proofErr w:type="spellEnd"/>
      <w:r w:rsidRPr="00F47E36">
        <w:rPr>
          <w:rFonts w:cs="Times"/>
          <w:lang w:val="it-IT" w:eastAsia="it-IT"/>
        </w:rPr>
        <w:t xml:space="preserve"> </w:t>
      </w:r>
      <w:proofErr w:type="spellStart"/>
      <w:r w:rsidRPr="00F47E36">
        <w:rPr>
          <w:rFonts w:cs="Times"/>
          <w:lang w:val="it-IT" w:eastAsia="it-IT"/>
        </w:rPr>
        <w:t>used</w:t>
      </w:r>
      <w:proofErr w:type="spellEnd"/>
      <w:r w:rsidRPr="00F47E36">
        <w:rPr>
          <w:rFonts w:cs="Times"/>
          <w:lang w:val="it-IT" w:eastAsia="it-IT"/>
        </w:rPr>
        <w:t xml:space="preserve"> </w:t>
      </w:r>
      <w:proofErr w:type="spellStart"/>
      <w:r w:rsidRPr="00F47E36">
        <w:rPr>
          <w:rFonts w:cs="Times"/>
          <w:lang w:val="it-IT" w:eastAsia="it-IT"/>
        </w:rPr>
        <w:t>reference</w:t>
      </w:r>
      <w:proofErr w:type="spellEnd"/>
      <w:r w:rsidRPr="00F47E36">
        <w:rPr>
          <w:rFonts w:cs="Times"/>
          <w:lang w:val="it-IT" w:eastAsia="it-IT"/>
        </w:rPr>
        <w:t xml:space="preserve"> style in books </w:t>
      </w:r>
      <w:proofErr w:type="gramStart"/>
      <w:r w:rsidRPr="00F47E36">
        <w:rPr>
          <w:rFonts w:cs="Times"/>
          <w:lang w:val="it-IT" w:eastAsia="it-IT"/>
        </w:rPr>
        <w:t>on</w:t>
      </w:r>
      <w:proofErr w:type="gramEnd"/>
      <w:r w:rsidRPr="00F47E36">
        <w:rPr>
          <w:rFonts w:cs="Times"/>
          <w:lang w:val="it-IT" w:eastAsia="it-IT"/>
        </w:rPr>
        <w:t xml:space="preserve"> </w:t>
      </w:r>
      <w:proofErr w:type="spellStart"/>
      <w:r w:rsidRPr="00F47E36">
        <w:rPr>
          <w:rFonts w:cs="Times"/>
          <w:i/>
          <w:iCs/>
          <w:lang w:val="it-IT" w:eastAsia="it-IT"/>
        </w:rPr>
        <w:t>Psychology</w:t>
      </w:r>
      <w:proofErr w:type="spellEnd"/>
      <w:r w:rsidRPr="00F47E36">
        <w:rPr>
          <w:rFonts w:cs="Times"/>
          <w:i/>
          <w:iCs/>
          <w:lang w:val="it-IT" w:eastAsia="it-IT"/>
        </w:rPr>
        <w:t xml:space="preserve">, </w:t>
      </w:r>
      <w:r w:rsidRPr="00F47E36">
        <w:rPr>
          <w:rFonts w:cs="Times"/>
          <w:lang w:val="it-IT" w:eastAsia="it-IT"/>
        </w:rPr>
        <w:t> </w:t>
      </w:r>
      <w:r w:rsidRPr="00F47E36">
        <w:rPr>
          <w:rFonts w:cs="Times"/>
          <w:i/>
          <w:iCs/>
          <w:lang w:val="it-IT" w:eastAsia="it-IT"/>
        </w:rPr>
        <w:t xml:space="preserve">Social </w:t>
      </w:r>
      <w:proofErr w:type="spellStart"/>
      <w:r w:rsidRPr="00F47E36">
        <w:rPr>
          <w:rFonts w:cs="Times"/>
          <w:i/>
          <w:iCs/>
          <w:lang w:val="it-IT" w:eastAsia="it-IT"/>
        </w:rPr>
        <w:t>Sciences</w:t>
      </w:r>
      <w:proofErr w:type="spellEnd"/>
      <w:r w:rsidRPr="00F47E36">
        <w:rPr>
          <w:rFonts w:cs="Times"/>
          <w:i/>
          <w:iCs/>
          <w:lang w:val="it-IT" w:eastAsia="it-IT"/>
        </w:rPr>
        <w:t xml:space="preserve"> </w:t>
      </w:r>
      <w:r w:rsidR="00F47E36">
        <w:rPr>
          <w:rFonts w:cs="Times"/>
          <w:lang w:val="it-IT" w:eastAsia="it-IT"/>
        </w:rPr>
        <w:t>are [11, 12, 13, 14, 15].</w:t>
      </w:r>
    </w:p>
    <w:p w14:paraId="00A653F9" w14:textId="77777777" w:rsidR="00F47E36" w:rsidRPr="00F47E36" w:rsidRDefault="00267EA3" w:rsidP="00F47E36">
      <w:pPr>
        <w:pStyle w:val="BulletItem"/>
        <w:rPr>
          <w:lang w:val="it-IT" w:eastAsia="it-IT"/>
        </w:rPr>
      </w:pPr>
      <w:proofErr w:type="spellStart"/>
      <w:r w:rsidRPr="00F47E36">
        <w:rPr>
          <w:rFonts w:cs="Times"/>
          <w:lang w:val="it-IT" w:eastAsia="it-IT"/>
        </w:rPr>
        <w:t>Examples</w:t>
      </w:r>
      <w:proofErr w:type="spellEnd"/>
      <w:r w:rsidRPr="00F47E36">
        <w:rPr>
          <w:rFonts w:cs="Times"/>
          <w:lang w:val="it-IT" w:eastAsia="it-IT"/>
        </w:rPr>
        <w:t xml:space="preserve"> for </w:t>
      </w:r>
      <w:proofErr w:type="spellStart"/>
      <w:r w:rsidRPr="00F47E36">
        <w:rPr>
          <w:rFonts w:cs="Times"/>
          <w:lang w:val="it-IT" w:eastAsia="it-IT"/>
        </w:rPr>
        <w:t>references</w:t>
      </w:r>
      <w:proofErr w:type="spellEnd"/>
      <w:r w:rsidRPr="00F47E36">
        <w:rPr>
          <w:rFonts w:cs="Times"/>
          <w:lang w:val="it-IT" w:eastAsia="it-IT"/>
        </w:rPr>
        <w:t xml:space="preserve"> in books on </w:t>
      </w:r>
      <w:proofErr w:type="spellStart"/>
      <w:r w:rsidRPr="00F47E36">
        <w:rPr>
          <w:rFonts w:cs="Times"/>
          <w:i/>
          <w:iCs/>
          <w:lang w:val="it-IT" w:eastAsia="it-IT"/>
        </w:rPr>
        <w:t>Humanities</w:t>
      </w:r>
      <w:proofErr w:type="spellEnd"/>
      <w:r w:rsidRPr="00F47E36">
        <w:rPr>
          <w:rFonts w:cs="Times"/>
          <w:i/>
          <w:iCs/>
          <w:lang w:val="it-IT" w:eastAsia="it-IT"/>
        </w:rPr>
        <w:t xml:space="preserve">, </w:t>
      </w:r>
      <w:proofErr w:type="spellStart"/>
      <w:r w:rsidRPr="00F47E36">
        <w:rPr>
          <w:rFonts w:cs="Times"/>
          <w:i/>
          <w:iCs/>
          <w:lang w:val="it-IT" w:eastAsia="it-IT"/>
        </w:rPr>
        <w:t>Linguistics</w:t>
      </w:r>
      <w:proofErr w:type="spellEnd"/>
      <w:r w:rsidRPr="00F47E36">
        <w:rPr>
          <w:rFonts w:cs="Times"/>
          <w:i/>
          <w:iCs/>
          <w:lang w:val="it-IT" w:eastAsia="it-IT"/>
        </w:rPr>
        <w:t xml:space="preserve">, </w:t>
      </w:r>
      <w:proofErr w:type="spellStart"/>
      <w:r w:rsidRPr="00F47E36">
        <w:rPr>
          <w:rFonts w:cs="Times"/>
          <w:i/>
          <w:iCs/>
          <w:lang w:val="it-IT" w:eastAsia="it-IT"/>
        </w:rPr>
        <w:t>Philosophy</w:t>
      </w:r>
      <w:proofErr w:type="spellEnd"/>
      <w:r w:rsidRPr="00F47E36">
        <w:rPr>
          <w:rFonts w:cs="Times"/>
          <w:i/>
          <w:iCs/>
          <w:lang w:val="it-IT" w:eastAsia="it-IT"/>
        </w:rPr>
        <w:t xml:space="preserve"> </w:t>
      </w:r>
      <w:r w:rsidR="00F47E36">
        <w:rPr>
          <w:rFonts w:cs="Times"/>
          <w:lang w:val="it-IT" w:eastAsia="it-IT"/>
        </w:rPr>
        <w:t xml:space="preserve">are [16,  17, </w:t>
      </w:r>
      <w:proofErr w:type="gramStart"/>
      <w:r w:rsidR="00F47E36">
        <w:rPr>
          <w:rFonts w:cs="Times"/>
          <w:lang w:val="it-IT" w:eastAsia="it-IT"/>
        </w:rPr>
        <w:t>18</w:t>
      </w:r>
      <w:proofErr w:type="gramEnd"/>
      <w:r w:rsidR="00F47E36">
        <w:rPr>
          <w:rFonts w:cs="Times"/>
          <w:lang w:val="it-IT" w:eastAsia="it-IT"/>
        </w:rPr>
        <w:t>, 19, 20].</w:t>
      </w:r>
    </w:p>
    <w:p w14:paraId="170B5237" w14:textId="07F02791" w:rsidR="00267EA3" w:rsidRPr="00F47E36" w:rsidRDefault="00267EA3" w:rsidP="00F47E36">
      <w:pPr>
        <w:pStyle w:val="BulletItem"/>
        <w:rPr>
          <w:lang w:val="it-IT" w:eastAsia="it-IT"/>
        </w:rPr>
      </w:pPr>
      <w:proofErr w:type="spellStart"/>
      <w:r w:rsidRPr="00F47E36">
        <w:rPr>
          <w:rFonts w:cs="Times"/>
          <w:lang w:val="it-IT" w:eastAsia="it-IT"/>
        </w:rPr>
        <w:t>Examples</w:t>
      </w:r>
      <w:proofErr w:type="spellEnd"/>
      <w:r w:rsidRPr="00F47E36">
        <w:rPr>
          <w:rFonts w:cs="Times"/>
          <w:lang w:val="it-IT" w:eastAsia="it-IT"/>
        </w:rPr>
        <w:t xml:space="preserve"> of the </w:t>
      </w:r>
      <w:proofErr w:type="spellStart"/>
      <w:r w:rsidRPr="00F47E36">
        <w:rPr>
          <w:rFonts w:cs="Times"/>
          <w:lang w:val="it-IT" w:eastAsia="it-IT"/>
        </w:rPr>
        <w:t>basic</w:t>
      </w:r>
      <w:proofErr w:type="spellEnd"/>
      <w:r w:rsidRPr="00F47E36">
        <w:rPr>
          <w:rFonts w:cs="Times"/>
          <w:lang w:val="it-IT" w:eastAsia="it-IT"/>
        </w:rPr>
        <w:t xml:space="preserve"> </w:t>
      </w:r>
      <w:proofErr w:type="spellStart"/>
      <w:r w:rsidRPr="00F47E36">
        <w:rPr>
          <w:rFonts w:cs="Times"/>
          <w:lang w:val="it-IT" w:eastAsia="it-IT"/>
        </w:rPr>
        <w:t>Springer</w:t>
      </w:r>
      <w:proofErr w:type="spellEnd"/>
      <w:r w:rsidRPr="00F47E36">
        <w:rPr>
          <w:rFonts w:cs="Times"/>
          <w:lang w:val="it-IT" w:eastAsia="it-IT"/>
        </w:rPr>
        <w:t xml:space="preserve"> style </w:t>
      </w:r>
      <w:proofErr w:type="spellStart"/>
      <w:r w:rsidRPr="00F47E36">
        <w:rPr>
          <w:rFonts w:cs="Times"/>
          <w:lang w:val="it-IT" w:eastAsia="it-IT"/>
        </w:rPr>
        <w:t>used</w:t>
      </w:r>
      <w:proofErr w:type="spellEnd"/>
      <w:r w:rsidRPr="00F47E36">
        <w:rPr>
          <w:rFonts w:cs="Times"/>
          <w:lang w:val="it-IT" w:eastAsia="it-IT"/>
        </w:rPr>
        <w:t xml:space="preserve"> in </w:t>
      </w:r>
      <w:proofErr w:type="spellStart"/>
      <w:r w:rsidRPr="00F47E36">
        <w:rPr>
          <w:rFonts w:cs="Times"/>
          <w:lang w:val="it-IT" w:eastAsia="it-IT"/>
        </w:rPr>
        <w:t>publications</w:t>
      </w:r>
      <w:proofErr w:type="spellEnd"/>
      <w:r w:rsidRPr="00F47E36">
        <w:rPr>
          <w:rFonts w:cs="Times"/>
          <w:lang w:val="it-IT" w:eastAsia="it-IT"/>
        </w:rPr>
        <w:t xml:space="preserve"> on a wide </w:t>
      </w:r>
      <w:proofErr w:type="spellStart"/>
      <w:r w:rsidRPr="00F47E36">
        <w:rPr>
          <w:rFonts w:cs="Times"/>
          <w:lang w:val="it-IT" w:eastAsia="it-IT"/>
        </w:rPr>
        <w:t>range</w:t>
      </w:r>
      <w:proofErr w:type="spellEnd"/>
      <w:r w:rsidRPr="00F47E36">
        <w:rPr>
          <w:rFonts w:cs="Times"/>
          <w:lang w:val="it-IT" w:eastAsia="it-IT"/>
        </w:rPr>
        <w:t xml:space="preserve"> of  </w:t>
      </w:r>
      <w:proofErr w:type="spellStart"/>
      <w:r w:rsidRPr="00F47E36">
        <w:rPr>
          <w:rFonts w:cs="Times"/>
          <w:lang w:val="it-IT" w:eastAsia="it-IT"/>
        </w:rPr>
        <w:t>subjects</w:t>
      </w:r>
      <w:proofErr w:type="spellEnd"/>
      <w:r w:rsidRPr="00F47E36">
        <w:rPr>
          <w:rFonts w:cs="Times"/>
          <w:lang w:val="it-IT" w:eastAsia="it-IT"/>
        </w:rPr>
        <w:t xml:space="preserve"> </w:t>
      </w:r>
      <w:proofErr w:type="spellStart"/>
      <w:r w:rsidRPr="00F47E36">
        <w:rPr>
          <w:rFonts w:cs="Times"/>
          <w:lang w:val="it-IT" w:eastAsia="it-IT"/>
        </w:rPr>
        <w:t>such</w:t>
      </w:r>
      <w:proofErr w:type="spellEnd"/>
      <w:r w:rsidRPr="00F47E36">
        <w:rPr>
          <w:rFonts w:cs="Times"/>
          <w:lang w:val="it-IT" w:eastAsia="it-IT"/>
        </w:rPr>
        <w:t xml:space="preserve"> </w:t>
      </w:r>
      <w:proofErr w:type="spellStart"/>
      <w:r w:rsidRPr="00F47E36">
        <w:rPr>
          <w:rFonts w:cs="Times"/>
          <w:lang w:val="it-IT" w:eastAsia="it-IT"/>
        </w:rPr>
        <w:t>as</w:t>
      </w:r>
      <w:proofErr w:type="spellEnd"/>
      <w:r w:rsidRPr="00F47E36">
        <w:rPr>
          <w:rFonts w:cs="Times"/>
          <w:lang w:val="it-IT" w:eastAsia="it-IT"/>
        </w:rPr>
        <w:t xml:space="preserve"> </w:t>
      </w:r>
      <w:r w:rsidRPr="00F47E36">
        <w:rPr>
          <w:rFonts w:cs="Times"/>
          <w:i/>
          <w:iCs/>
          <w:lang w:val="it-IT" w:eastAsia="it-IT"/>
        </w:rPr>
        <w:t xml:space="preserve">Computer Science, </w:t>
      </w:r>
      <w:proofErr w:type="spellStart"/>
      <w:r w:rsidRPr="00F47E36">
        <w:rPr>
          <w:rFonts w:cs="Times"/>
          <w:i/>
          <w:iCs/>
          <w:lang w:val="it-IT" w:eastAsia="it-IT"/>
        </w:rPr>
        <w:t>Economics</w:t>
      </w:r>
      <w:proofErr w:type="spellEnd"/>
      <w:r w:rsidRPr="00F47E36">
        <w:rPr>
          <w:rFonts w:cs="Times"/>
          <w:i/>
          <w:iCs/>
          <w:lang w:val="it-IT" w:eastAsia="it-IT"/>
        </w:rPr>
        <w:t xml:space="preserve">, </w:t>
      </w:r>
      <w:proofErr w:type="spellStart"/>
      <w:r w:rsidRPr="00F47E36">
        <w:rPr>
          <w:rFonts w:cs="Times"/>
          <w:i/>
          <w:iCs/>
          <w:lang w:val="it-IT" w:eastAsia="it-IT"/>
        </w:rPr>
        <w:t>Engineering</w:t>
      </w:r>
      <w:proofErr w:type="spellEnd"/>
      <w:r w:rsidRPr="00F47E36">
        <w:rPr>
          <w:rFonts w:cs="Times"/>
          <w:i/>
          <w:iCs/>
          <w:lang w:val="it-IT" w:eastAsia="it-IT"/>
        </w:rPr>
        <w:t xml:space="preserve">, </w:t>
      </w:r>
      <w:proofErr w:type="spellStart"/>
      <w:r w:rsidRPr="00F47E36">
        <w:rPr>
          <w:rFonts w:cs="Times"/>
          <w:i/>
          <w:iCs/>
          <w:lang w:val="it-IT" w:eastAsia="it-IT"/>
        </w:rPr>
        <w:t>Geosciences</w:t>
      </w:r>
      <w:proofErr w:type="spellEnd"/>
      <w:r w:rsidRPr="00F47E36">
        <w:rPr>
          <w:rFonts w:cs="Times"/>
          <w:i/>
          <w:iCs/>
          <w:lang w:val="it-IT" w:eastAsia="it-IT"/>
        </w:rPr>
        <w:t xml:space="preserve">, Life </w:t>
      </w:r>
      <w:proofErr w:type="spellStart"/>
      <w:r w:rsidRPr="00F47E36">
        <w:rPr>
          <w:rFonts w:cs="Times"/>
          <w:i/>
          <w:iCs/>
          <w:lang w:val="it-IT" w:eastAsia="it-IT"/>
        </w:rPr>
        <w:t>Sciences</w:t>
      </w:r>
      <w:proofErr w:type="spellEnd"/>
      <w:r w:rsidRPr="00F47E36">
        <w:rPr>
          <w:rFonts w:cs="Times"/>
          <w:i/>
          <w:iCs/>
          <w:lang w:val="it-IT" w:eastAsia="it-IT"/>
        </w:rPr>
        <w:t xml:space="preserve">, Medicine, Biomedicine </w:t>
      </w:r>
      <w:r w:rsidRPr="00F47E36">
        <w:rPr>
          <w:rFonts w:cs="Times"/>
          <w:lang w:val="it-IT" w:eastAsia="it-IT"/>
        </w:rPr>
        <w:t xml:space="preserve">are [21, </w:t>
      </w:r>
      <w:proofErr w:type="gramStart"/>
      <w:r w:rsidRPr="00F47E36">
        <w:rPr>
          <w:rFonts w:cs="Times"/>
          <w:lang w:val="it-IT" w:eastAsia="it-IT"/>
        </w:rPr>
        <w:t>22</w:t>
      </w:r>
      <w:proofErr w:type="gramEnd"/>
      <w:r w:rsidRPr="00F47E36">
        <w:rPr>
          <w:rFonts w:cs="Times"/>
          <w:lang w:val="it-IT" w:eastAsia="it-IT"/>
        </w:rPr>
        <w:t xml:space="preserve">, 24, 23, 25]. </w:t>
      </w:r>
    </w:p>
    <w:p w14:paraId="79AC90F3" w14:textId="77777777" w:rsidR="00267EA3" w:rsidRDefault="00267EA3" w:rsidP="00267EA3">
      <w:pPr>
        <w:ind w:firstLine="0"/>
      </w:pPr>
    </w:p>
    <w:p w14:paraId="0DF6CC15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Broy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M.: Software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engineering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— from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auxiliary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to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key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tec</w:t>
      </w:r>
      <w:r>
        <w:rPr>
          <w:rFonts w:cs="Times"/>
          <w:sz w:val="17"/>
          <w:szCs w:val="17"/>
          <w:lang w:val="it-IT" w:eastAsia="it-IT"/>
        </w:rPr>
        <w:t>hnologies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. In: </w:t>
      </w:r>
      <w:proofErr w:type="spellStart"/>
      <w:r>
        <w:rPr>
          <w:rFonts w:cs="Times"/>
          <w:sz w:val="17"/>
          <w:szCs w:val="17"/>
          <w:lang w:val="it-IT" w:eastAsia="it-IT"/>
        </w:rPr>
        <w:t>Broy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, M., </w:t>
      </w:r>
      <w:proofErr w:type="spellStart"/>
      <w:r>
        <w:rPr>
          <w:rFonts w:cs="Times"/>
          <w:sz w:val="17"/>
          <w:szCs w:val="17"/>
          <w:lang w:val="it-IT" w:eastAsia="it-IT"/>
        </w:rPr>
        <w:t>Dener</w:t>
      </w:r>
      <w:proofErr w:type="spellEnd"/>
      <w:r>
        <w:rPr>
          <w:rFonts w:cs="Times"/>
          <w:sz w:val="17"/>
          <w:szCs w:val="17"/>
          <w:lang w:val="it-IT" w:eastAsia="it-IT"/>
        </w:rPr>
        <w:t>,</w:t>
      </w:r>
    </w:p>
    <w:p w14:paraId="01D156B6" w14:textId="50000A3C" w:rsidR="00F47E36" w:rsidRPr="00F47E36" w:rsidRDefault="00F47E36" w:rsidP="00DE077C">
      <w:pPr>
        <w:pStyle w:val="Paragrafoelenco"/>
        <w:widowControl w:val="0"/>
        <w:tabs>
          <w:tab w:val="left" w:pos="284"/>
          <w:tab w:val="left" w:pos="720"/>
        </w:tabs>
        <w:overflowPunct/>
        <w:spacing w:after="200" w:line="240" w:lineRule="auto"/>
        <w:ind w:left="284" w:firstLine="0"/>
        <w:textAlignment w:val="auto"/>
        <w:rPr>
          <w:rFonts w:cs="Times"/>
          <w:sz w:val="17"/>
          <w:szCs w:val="17"/>
          <w:lang w:val="it-IT" w:eastAsia="it-IT"/>
        </w:rPr>
      </w:pPr>
      <w:proofErr w:type="gramStart"/>
      <w:r w:rsidRPr="00F47E36">
        <w:rPr>
          <w:rFonts w:cs="Times"/>
          <w:sz w:val="17"/>
          <w:szCs w:val="17"/>
          <w:lang w:val="it-IT" w:eastAsia="it-IT"/>
        </w:rPr>
        <w:t>E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>. (</w:t>
      </w:r>
      <w:proofErr w:type="spellStart"/>
      <w:proofErr w:type="gramStart"/>
      <w:r w:rsidRPr="00F47E36">
        <w:rPr>
          <w:rFonts w:cs="Times"/>
          <w:sz w:val="17"/>
          <w:szCs w:val="17"/>
          <w:lang w:val="it-IT" w:eastAsia="it-IT"/>
        </w:rPr>
        <w:t>eds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.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) Software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Pioneers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pp. 10-13.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Springer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 Heidelberg (2002)</w:t>
      </w:r>
    </w:p>
    <w:p w14:paraId="73C41A05" w14:textId="29F9EF8F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Dod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J.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: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Effective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substances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In: The Dictionary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Substances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and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Their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Effects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Royal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Society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Chemistry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(1999)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Available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via DIALOG.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 xml:space="preserve"> http://www.rsc.org/dose/title of subordinate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doc</w:t>
      </w:r>
      <w:r w:rsidRPr="00F47E36">
        <w:rPr>
          <w:rFonts w:cs="Times"/>
          <w:sz w:val="17"/>
          <w:szCs w:val="17"/>
          <w:lang w:val="it-IT" w:eastAsia="it-IT"/>
        </w:rPr>
        <w:t>u</w:t>
      </w:r>
      <w:r w:rsidRPr="00F47E36">
        <w:rPr>
          <w:rFonts w:cs="Times"/>
          <w:sz w:val="17"/>
          <w:szCs w:val="17"/>
          <w:lang w:val="it-IT" w:eastAsia="it-IT"/>
        </w:rPr>
        <w:t>ment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Ci</w:t>
      </w:r>
      <w:r>
        <w:rPr>
          <w:rFonts w:cs="Times"/>
          <w:sz w:val="17"/>
          <w:szCs w:val="17"/>
          <w:lang w:val="it-IT" w:eastAsia="it-IT"/>
        </w:rPr>
        <w:t>ted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15 </w:t>
      </w:r>
      <w:proofErr w:type="spellStart"/>
      <w:r>
        <w:rPr>
          <w:rFonts w:cs="Times"/>
          <w:sz w:val="17"/>
          <w:szCs w:val="17"/>
          <w:lang w:val="it-IT" w:eastAsia="it-IT"/>
        </w:rPr>
        <w:t>Jan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1999</w:t>
      </w:r>
    </w:p>
    <w:p w14:paraId="30781590" w14:textId="06F92AEB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Geddes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K.O.,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Czapor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S.R.,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Labahn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G.: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Algorithms</w:t>
      </w:r>
      <w:proofErr w:type="spellEnd"/>
      <w:r w:rsidR="00DE077C">
        <w:rPr>
          <w:rFonts w:cs="Times"/>
          <w:sz w:val="17"/>
          <w:szCs w:val="17"/>
          <w:lang w:val="it-IT" w:eastAsia="it-IT"/>
        </w:rPr>
        <w:t xml:space="preserve">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for</w:t>
      </w:r>
      <w:proofErr w:type="gramEnd"/>
      <w:r w:rsidR="00DE077C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Compu</w:t>
      </w:r>
      <w:r>
        <w:rPr>
          <w:rFonts w:cs="Times"/>
          <w:sz w:val="17"/>
          <w:szCs w:val="17"/>
          <w:lang w:val="it-IT" w:eastAsia="it-IT"/>
        </w:rPr>
        <w:t>ter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r>
        <w:rPr>
          <w:rFonts w:cs="Times"/>
          <w:sz w:val="17"/>
          <w:szCs w:val="17"/>
          <w:lang w:val="it-IT" w:eastAsia="it-IT"/>
        </w:rPr>
        <w:t>Algebra.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>
        <w:rPr>
          <w:rFonts w:cs="Times"/>
          <w:sz w:val="17"/>
          <w:szCs w:val="17"/>
          <w:lang w:val="it-IT" w:eastAsia="it-IT"/>
        </w:rPr>
        <w:t>Kluwer</w:t>
      </w:r>
      <w:proofErr w:type="spellEnd"/>
      <w:r>
        <w:rPr>
          <w:rFonts w:cs="Times"/>
          <w:sz w:val="17"/>
          <w:szCs w:val="17"/>
          <w:lang w:val="it-IT" w:eastAsia="it-IT"/>
        </w:rPr>
        <w:t>,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r>
        <w:rPr>
          <w:rFonts w:cs="Times"/>
          <w:sz w:val="17"/>
          <w:szCs w:val="17"/>
          <w:lang w:val="it-IT" w:eastAsia="it-IT"/>
        </w:rPr>
        <w:t>Boston (1992)</w:t>
      </w:r>
    </w:p>
    <w:p w14:paraId="1D65FFEA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gramStart"/>
      <w:r w:rsidRPr="00F47E36">
        <w:rPr>
          <w:rFonts w:cs="Times"/>
          <w:sz w:val="17"/>
          <w:szCs w:val="17"/>
          <w:lang w:val="it-IT" w:eastAsia="it-IT"/>
        </w:rPr>
        <w:t xml:space="preserve">Hamburger, C.: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Quasimonotonicity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regularity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and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duality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for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nonlinear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systems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partial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diff</w:t>
      </w:r>
      <w:r w:rsidRPr="00F47E36">
        <w:rPr>
          <w:rFonts w:cs="Times"/>
          <w:sz w:val="17"/>
          <w:szCs w:val="17"/>
          <w:lang w:val="it-IT" w:eastAsia="it-IT"/>
        </w:rPr>
        <w:t>e</w:t>
      </w:r>
      <w:r w:rsidRPr="00F47E36">
        <w:rPr>
          <w:rFonts w:cs="Times"/>
          <w:sz w:val="17"/>
          <w:szCs w:val="17"/>
          <w:lang w:val="it-IT" w:eastAsia="it-IT"/>
        </w:rPr>
        <w:t>rential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equations</w:t>
      </w:r>
      <w:proofErr w:type="spellEnd"/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Ann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Mat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r>
        <w:rPr>
          <w:rFonts w:cs="Times"/>
          <w:sz w:val="17"/>
          <w:szCs w:val="17"/>
          <w:lang w:val="it-IT" w:eastAsia="it-IT"/>
        </w:rPr>
        <w:t xml:space="preserve">Pura. </w:t>
      </w:r>
      <w:proofErr w:type="spellStart"/>
      <w:r>
        <w:rPr>
          <w:rFonts w:cs="Times"/>
          <w:sz w:val="17"/>
          <w:szCs w:val="17"/>
          <w:lang w:val="it-IT" w:eastAsia="it-IT"/>
        </w:rPr>
        <w:t>Appl</w:t>
      </w:r>
      <w:proofErr w:type="spellEnd"/>
      <w:r>
        <w:rPr>
          <w:rFonts w:cs="Times"/>
          <w:sz w:val="17"/>
          <w:szCs w:val="17"/>
          <w:lang w:val="it-IT" w:eastAsia="it-IT"/>
        </w:rPr>
        <w:t>. 169, 321–354 (1995)</w:t>
      </w:r>
    </w:p>
    <w:p w14:paraId="7E23C51D" w14:textId="30EAB88F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Slifka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M.K.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>,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Whitton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J.L.: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Clinical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implications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of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dysregulated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cytokine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production.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J.</w:t>
      </w:r>
      <w:proofErr w:type="gram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Mol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Med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. (2</w:t>
      </w:r>
      <w:r>
        <w:rPr>
          <w:rFonts w:cs="Times"/>
          <w:sz w:val="17"/>
          <w:szCs w:val="17"/>
          <w:lang w:val="it-IT" w:eastAsia="it-IT"/>
        </w:rPr>
        <w:t xml:space="preserve">000) </w:t>
      </w:r>
      <w:proofErr w:type="spellStart"/>
      <w:r>
        <w:rPr>
          <w:rFonts w:cs="Times"/>
          <w:sz w:val="17"/>
          <w:szCs w:val="17"/>
          <w:lang w:val="it-IT" w:eastAsia="it-IT"/>
        </w:rPr>
        <w:t>doi</w:t>
      </w:r>
      <w:proofErr w:type="spellEnd"/>
      <w:r>
        <w:rPr>
          <w:rFonts w:cs="Times"/>
          <w:sz w:val="17"/>
          <w:szCs w:val="17"/>
          <w:lang w:val="it-IT" w:eastAsia="it-IT"/>
        </w:rPr>
        <w:t>: 10.1007/s001090000086</w:t>
      </w:r>
    </w:p>
    <w:p w14:paraId="60FB8A27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gramStart"/>
      <w:r w:rsidRPr="00F47E36">
        <w:rPr>
          <w:rFonts w:cs="Times"/>
          <w:sz w:val="17"/>
          <w:szCs w:val="17"/>
          <w:lang w:val="it-IT" w:eastAsia="it-IT"/>
        </w:rPr>
        <w:t>J.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Dod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in </w:t>
      </w:r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The Dictionary of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Substances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 and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Their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Effects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Royal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Society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Chemistry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(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Ava</w:t>
      </w:r>
      <w:r w:rsidRPr="00F47E36">
        <w:rPr>
          <w:rFonts w:cs="Times"/>
          <w:sz w:val="17"/>
          <w:szCs w:val="17"/>
          <w:lang w:val="it-IT" w:eastAsia="it-IT"/>
        </w:rPr>
        <w:t>i</w:t>
      </w:r>
      <w:r w:rsidRPr="00F47E36">
        <w:rPr>
          <w:rFonts w:cs="Times"/>
          <w:sz w:val="17"/>
          <w:szCs w:val="17"/>
          <w:lang w:val="it-IT" w:eastAsia="it-IT"/>
        </w:rPr>
        <w:t>lable</w:t>
      </w:r>
      <w:proofErr w:type="spellEnd"/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 via DIALOG, 1999), http://www.rsc.org/dose/title of subordinate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document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Ci</w:t>
      </w:r>
      <w:r>
        <w:rPr>
          <w:rFonts w:cs="Times"/>
          <w:sz w:val="17"/>
          <w:szCs w:val="17"/>
          <w:lang w:val="it-IT" w:eastAsia="it-IT"/>
        </w:rPr>
        <w:t>ted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15 </w:t>
      </w:r>
      <w:proofErr w:type="spellStart"/>
      <w:r>
        <w:rPr>
          <w:rFonts w:cs="Times"/>
          <w:sz w:val="17"/>
          <w:szCs w:val="17"/>
          <w:lang w:val="it-IT" w:eastAsia="it-IT"/>
        </w:rPr>
        <w:t>Jan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1999</w:t>
      </w:r>
    </w:p>
    <w:p w14:paraId="4FFEFAA2" w14:textId="3AE9FD48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gramStart"/>
      <w:r w:rsidRPr="00F47E36">
        <w:rPr>
          <w:rFonts w:cs="Times"/>
          <w:sz w:val="17"/>
          <w:szCs w:val="17"/>
          <w:lang w:val="it-IT" w:eastAsia="it-IT"/>
        </w:rPr>
        <w:t>H.</w:t>
      </w:r>
      <w:proofErr w:type="gram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Ibach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H.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="00EF5CC3">
        <w:rPr>
          <w:rFonts w:cs="Times"/>
          <w:sz w:val="17"/>
          <w:szCs w:val="17"/>
          <w:lang w:val="it-IT" w:eastAsia="it-IT"/>
        </w:rPr>
        <w:t>Lu</w:t>
      </w:r>
      <w:r w:rsidRPr="00F47E36">
        <w:rPr>
          <w:rFonts w:cs="Times"/>
          <w:sz w:val="17"/>
          <w:szCs w:val="17"/>
          <w:lang w:val="it-IT" w:eastAsia="it-IT"/>
        </w:rPr>
        <w:t>th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i/>
          <w:iCs/>
          <w:sz w:val="17"/>
          <w:szCs w:val="17"/>
          <w:lang w:val="it-IT" w:eastAsia="it-IT"/>
        </w:rPr>
        <w:t>Solid-State</w:t>
      </w:r>
      <w:r w:rsidR="00EF5CC3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Physics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2nd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edn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(</w:t>
      </w:r>
      <w:proofErr w:type="spellStart"/>
      <w:r>
        <w:rPr>
          <w:rFonts w:cs="Times"/>
          <w:sz w:val="17"/>
          <w:szCs w:val="17"/>
          <w:lang w:val="it-IT" w:eastAsia="it-IT"/>
        </w:rPr>
        <w:t>Springer</w:t>
      </w:r>
      <w:proofErr w:type="spellEnd"/>
      <w:r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>
        <w:rPr>
          <w:rFonts w:cs="Times"/>
          <w:sz w:val="17"/>
          <w:szCs w:val="17"/>
          <w:lang w:val="it-IT" w:eastAsia="it-IT"/>
        </w:rPr>
        <w:t>NewYork</w:t>
      </w:r>
      <w:proofErr w:type="spellEnd"/>
      <w:r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>
        <w:rPr>
          <w:rFonts w:cs="Times"/>
          <w:sz w:val="17"/>
          <w:szCs w:val="17"/>
          <w:lang w:val="it-IT" w:eastAsia="it-IT"/>
        </w:rPr>
        <w:t>1996),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>
        <w:rPr>
          <w:rFonts w:cs="Times"/>
          <w:sz w:val="17"/>
          <w:szCs w:val="17"/>
          <w:lang w:val="it-IT" w:eastAsia="it-IT"/>
        </w:rPr>
        <w:t>pp.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>
        <w:rPr>
          <w:rFonts w:cs="Times"/>
          <w:sz w:val="17"/>
          <w:szCs w:val="17"/>
          <w:lang w:val="it-IT" w:eastAsia="it-IT"/>
        </w:rPr>
        <w:t>45-56</w:t>
      </w:r>
    </w:p>
    <w:p w14:paraId="3917B212" w14:textId="68618018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r w:rsidRPr="00F47E36">
        <w:rPr>
          <w:rFonts w:cs="Times"/>
          <w:sz w:val="17"/>
          <w:szCs w:val="17"/>
          <w:lang w:val="it-IT" w:eastAsia="it-IT"/>
        </w:rPr>
        <w:t>S.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Preuss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A.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</w:t>
      </w:r>
      <w:r>
        <w:rPr>
          <w:rFonts w:cs="Times"/>
          <w:sz w:val="17"/>
          <w:szCs w:val="17"/>
          <w:lang w:val="it-IT" w:eastAsia="it-IT"/>
        </w:rPr>
        <w:t>emchuk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gramStart"/>
      <w:r>
        <w:rPr>
          <w:rFonts w:cs="Times"/>
          <w:sz w:val="17"/>
          <w:szCs w:val="17"/>
          <w:lang w:val="it-IT" w:eastAsia="it-IT"/>
        </w:rPr>
        <w:t>Jr.</w:t>
      </w:r>
      <w:proofErr w:type="gramEnd"/>
      <w:r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>
        <w:rPr>
          <w:rFonts w:cs="Times"/>
          <w:sz w:val="17"/>
          <w:szCs w:val="17"/>
          <w:lang w:val="it-IT" w:eastAsia="it-IT"/>
        </w:rPr>
        <w:t>M.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>
        <w:rPr>
          <w:rFonts w:cs="Times"/>
          <w:sz w:val="17"/>
          <w:szCs w:val="17"/>
          <w:lang w:val="it-IT" w:eastAsia="it-IT"/>
        </w:rPr>
        <w:t>Stuke</w:t>
      </w:r>
      <w:proofErr w:type="spellEnd"/>
      <w:r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>
        <w:rPr>
          <w:rFonts w:cs="Times"/>
          <w:sz w:val="17"/>
          <w:szCs w:val="17"/>
          <w:lang w:val="it-IT" w:eastAsia="it-IT"/>
        </w:rPr>
        <w:t>Appl</w:t>
      </w:r>
      <w:proofErr w:type="spellEnd"/>
      <w:r>
        <w:rPr>
          <w:rFonts w:cs="Times"/>
          <w:sz w:val="17"/>
          <w:szCs w:val="17"/>
          <w:lang w:val="it-IT" w:eastAsia="it-IT"/>
        </w:rPr>
        <w:t>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>
        <w:rPr>
          <w:rFonts w:cs="Times"/>
          <w:sz w:val="17"/>
          <w:szCs w:val="17"/>
          <w:lang w:val="it-IT" w:eastAsia="it-IT"/>
        </w:rPr>
        <w:t>Phys</w:t>
      </w:r>
      <w:proofErr w:type="spellEnd"/>
      <w:r>
        <w:rPr>
          <w:rFonts w:cs="Times"/>
          <w:sz w:val="17"/>
          <w:szCs w:val="17"/>
          <w:lang w:val="it-IT" w:eastAsia="it-IT"/>
        </w:rPr>
        <w:t>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>
        <w:rPr>
          <w:rFonts w:cs="Times"/>
          <w:sz w:val="17"/>
          <w:szCs w:val="17"/>
          <w:lang w:val="it-IT" w:eastAsia="it-IT"/>
        </w:rPr>
        <w:t>A61</w:t>
      </w:r>
    </w:p>
    <w:p w14:paraId="742C93F7" w14:textId="0E63F184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gramStart"/>
      <w:r w:rsidRPr="00F47E36">
        <w:rPr>
          <w:rFonts w:cs="Times"/>
          <w:sz w:val="17"/>
          <w:szCs w:val="17"/>
          <w:lang w:val="it-IT" w:eastAsia="it-IT"/>
        </w:rPr>
        <w:t>M.K.</w:t>
      </w:r>
      <w:proofErr w:type="gram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Slifka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J.L.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Whitton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J.Mol</w:t>
      </w:r>
      <w:proofErr w:type="spellEnd"/>
      <w:r>
        <w:rPr>
          <w:rFonts w:cs="Times"/>
          <w:sz w:val="17"/>
          <w:szCs w:val="17"/>
          <w:lang w:val="it-IT" w:eastAsia="it-IT"/>
        </w:rPr>
        <w:t>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proofErr w:type="gramStart"/>
      <w:r>
        <w:rPr>
          <w:rFonts w:cs="Times"/>
          <w:sz w:val="17"/>
          <w:szCs w:val="17"/>
          <w:lang w:val="it-IT" w:eastAsia="it-IT"/>
        </w:rPr>
        <w:t>Med</w:t>
      </w:r>
      <w:proofErr w:type="spellEnd"/>
      <w:r>
        <w:rPr>
          <w:rFonts w:cs="Times"/>
          <w:sz w:val="17"/>
          <w:szCs w:val="17"/>
          <w:lang w:val="it-IT" w:eastAsia="it-IT"/>
        </w:rPr>
        <w:t>.</w:t>
      </w:r>
      <w:proofErr w:type="gramEnd"/>
      <w:r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>
        <w:rPr>
          <w:rFonts w:cs="Times"/>
          <w:sz w:val="17"/>
          <w:szCs w:val="17"/>
          <w:lang w:val="it-IT" w:eastAsia="it-IT"/>
        </w:rPr>
        <w:t>do</w:t>
      </w:r>
      <w:r w:rsidR="00EF5CC3">
        <w:rPr>
          <w:rFonts w:cs="Times"/>
          <w:sz w:val="17"/>
          <w:szCs w:val="17"/>
          <w:lang w:val="it-IT" w:eastAsia="it-IT"/>
        </w:rPr>
        <w:t>i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: </w:t>
      </w:r>
      <w:r>
        <w:rPr>
          <w:rFonts w:cs="Times"/>
          <w:sz w:val="17"/>
          <w:szCs w:val="17"/>
          <w:lang w:val="it-IT" w:eastAsia="it-IT"/>
        </w:rPr>
        <w:t>10.1007/s001090000086</w:t>
      </w:r>
    </w:p>
    <w:p w14:paraId="41DBC9BF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r w:rsidRPr="00F47E36">
        <w:rPr>
          <w:rFonts w:cs="Times"/>
          <w:sz w:val="17"/>
          <w:szCs w:val="17"/>
          <w:lang w:val="it-IT" w:eastAsia="it-IT"/>
        </w:rPr>
        <w:t xml:space="preserve">S.E. Smith, in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Neuromuscular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 Junction</w:t>
      </w:r>
      <w:r w:rsidRPr="00F47E36">
        <w:rPr>
          <w:rFonts w:cs="Times"/>
          <w:sz w:val="17"/>
          <w:szCs w:val="17"/>
          <w:lang w:val="it-IT" w:eastAsia="it-IT"/>
        </w:rPr>
        <w:t xml:space="preserve">, ed. by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E.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Zaimis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proofErr w:type="gramStart"/>
      <w:r w:rsidRPr="00F47E36">
        <w:rPr>
          <w:rFonts w:cs="Times"/>
          <w:sz w:val="17"/>
          <w:szCs w:val="17"/>
          <w:lang w:val="it-IT" w:eastAsia="it-IT"/>
        </w:rPr>
        <w:t>Handbook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Experimental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Phar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-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m</w:t>
      </w:r>
      <w:r w:rsidRPr="00F47E36">
        <w:rPr>
          <w:rFonts w:cs="Times"/>
          <w:sz w:val="17"/>
          <w:szCs w:val="17"/>
          <w:lang w:val="it-IT" w:eastAsia="it-IT"/>
        </w:rPr>
        <w:t>a</w:t>
      </w:r>
      <w:r w:rsidRPr="00F47E36">
        <w:rPr>
          <w:rFonts w:cs="Times"/>
          <w:sz w:val="17"/>
          <w:szCs w:val="17"/>
          <w:lang w:val="it-IT" w:eastAsia="it-IT"/>
        </w:rPr>
        <w:t>cology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vol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42 (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Springer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 Heidel</w:t>
      </w:r>
      <w:r>
        <w:rPr>
          <w:rFonts w:cs="Times"/>
          <w:sz w:val="17"/>
          <w:szCs w:val="17"/>
          <w:lang w:val="it-IT" w:eastAsia="it-IT"/>
        </w:rPr>
        <w:t>berg, 1976), p. 593</w:t>
      </w:r>
      <w:proofErr w:type="gramEnd"/>
    </w:p>
    <w:p w14:paraId="4EA6EF03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Calfee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R. C., &amp; Valencia, R. R. (1991). </w:t>
      </w:r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APA guide to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preparing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manuscripts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 for journal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public</w:t>
      </w:r>
      <w:r w:rsidRPr="00F47E36">
        <w:rPr>
          <w:rFonts w:cs="Times"/>
          <w:i/>
          <w:iCs/>
          <w:sz w:val="17"/>
          <w:szCs w:val="17"/>
          <w:lang w:val="it-IT" w:eastAsia="it-IT"/>
        </w:rPr>
        <w:t>a</w:t>
      </w:r>
      <w:r w:rsidRPr="00F47E36">
        <w:rPr>
          <w:rFonts w:cs="Times"/>
          <w:i/>
          <w:iCs/>
          <w:sz w:val="17"/>
          <w:szCs w:val="17"/>
          <w:lang w:val="it-IT" w:eastAsia="it-IT"/>
        </w:rPr>
        <w:t>tion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. </w:t>
      </w:r>
      <w:r w:rsidRPr="00F47E36">
        <w:rPr>
          <w:rFonts w:cs="Times"/>
          <w:sz w:val="17"/>
          <w:szCs w:val="17"/>
          <w:lang w:val="it-IT" w:eastAsia="it-IT"/>
        </w:rPr>
        <w:t>Washington, DC: Amer</w:t>
      </w:r>
      <w:r>
        <w:rPr>
          <w:rFonts w:cs="Times"/>
          <w:sz w:val="17"/>
          <w:szCs w:val="17"/>
          <w:lang w:val="it-IT" w:eastAsia="it-IT"/>
        </w:rPr>
        <w:t xml:space="preserve">ican </w:t>
      </w:r>
      <w:proofErr w:type="spellStart"/>
      <w:r>
        <w:rPr>
          <w:rFonts w:cs="Times"/>
          <w:sz w:val="17"/>
          <w:szCs w:val="17"/>
          <w:lang w:val="it-IT" w:eastAsia="it-IT"/>
        </w:rPr>
        <w:t>Psychological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>
        <w:rPr>
          <w:rFonts w:cs="Times"/>
          <w:sz w:val="17"/>
          <w:szCs w:val="17"/>
          <w:lang w:val="it-IT" w:eastAsia="it-IT"/>
        </w:rPr>
        <w:t>Association</w:t>
      </w:r>
      <w:proofErr w:type="spellEnd"/>
      <w:r>
        <w:rPr>
          <w:rFonts w:cs="Times"/>
          <w:sz w:val="17"/>
          <w:szCs w:val="17"/>
          <w:lang w:val="it-IT" w:eastAsia="it-IT"/>
        </w:rPr>
        <w:t>.</w:t>
      </w:r>
    </w:p>
    <w:p w14:paraId="68D57DDD" w14:textId="7C82FDDB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Dod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J.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>(1999).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Effective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substances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In: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The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dictionary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of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substances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and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their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effects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Royal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S</w:t>
      </w:r>
      <w:r w:rsidRPr="00F47E36">
        <w:rPr>
          <w:rFonts w:cs="Times"/>
          <w:sz w:val="17"/>
          <w:szCs w:val="17"/>
          <w:lang w:val="it-IT" w:eastAsia="it-IT"/>
        </w:rPr>
        <w:t>o</w:t>
      </w:r>
      <w:r w:rsidRPr="00F47E36">
        <w:rPr>
          <w:rFonts w:cs="Times"/>
          <w:sz w:val="17"/>
          <w:szCs w:val="17"/>
          <w:lang w:val="it-IT" w:eastAsia="it-IT"/>
        </w:rPr>
        <w:t>ciety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Chemistry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Available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via DIALOG. http://www.rsc.org/dose/Effective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sub</w:t>
      </w:r>
      <w:r>
        <w:rPr>
          <w:rFonts w:cs="Times"/>
          <w:sz w:val="17"/>
          <w:szCs w:val="17"/>
          <w:lang w:val="it-IT" w:eastAsia="it-IT"/>
        </w:rPr>
        <w:t>stances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>
        <w:rPr>
          <w:rFonts w:cs="Times"/>
          <w:sz w:val="17"/>
          <w:szCs w:val="17"/>
          <w:lang w:val="it-IT" w:eastAsia="it-IT"/>
        </w:rPr>
        <w:t>Cited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15 </w:t>
      </w:r>
      <w:proofErr w:type="spellStart"/>
      <w:r>
        <w:rPr>
          <w:rFonts w:cs="Times"/>
          <w:sz w:val="17"/>
          <w:szCs w:val="17"/>
          <w:lang w:val="it-IT" w:eastAsia="it-IT"/>
        </w:rPr>
        <w:t>Jan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1999.</w:t>
      </w:r>
    </w:p>
    <w:p w14:paraId="626FF6A6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r w:rsidRPr="00F47E36">
        <w:rPr>
          <w:rFonts w:cs="Times"/>
          <w:sz w:val="17"/>
          <w:szCs w:val="17"/>
          <w:lang w:val="it-IT" w:eastAsia="it-IT"/>
        </w:rPr>
        <w:lastRenderedPageBreak/>
        <w:t xml:space="preserve">Harris, M.,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Karper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E.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Stacks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G., Hoffman, D.,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DeNiro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R., Cruz, P., et al. (2001). </w:t>
      </w:r>
      <w:proofErr w:type="spellStart"/>
      <w:proofErr w:type="gramStart"/>
      <w:r w:rsidRPr="00F47E36">
        <w:rPr>
          <w:rFonts w:cs="Times"/>
          <w:sz w:val="17"/>
          <w:szCs w:val="17"/>
          <w:lang w:val="it-IT" w:eastAsia="it-IT"/>
        </w:rPr>
        <w:t>Writing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labs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and the Hollywood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 connection. </w:t>
      </w:r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J Film </w:t>
      </w:r>
      <w:proofErr w:type="spellStart"/>
      <w:r>
        <w:rPr>
          <w:rFonts w:cs="Times"/>
          <w:sz w:val="17"/>
          <w:szCs w:val="17"/>
          <w:lang w:val="it-IT" w:eastAsia="it-IT"/>
        </w:rPr>
        <w:t>Writing</w:t>
      </w:r>
      <w:proofErr w:type="spellEnd"/>
      <w:r>
        <w:rPr>
          <w:rFonts w:cs="Times"/>
          <w:sz w:val="17"/>
          <w:szCs w:val="17"/>
          <w:lang w:val="it-IT" w:eastAsia="it-IT"/>
        </w:rPr>
        <w:t>, 44</w:t>
      </w:r>
      <w:proofErr w:type="gramStart"/>
      <w:r>
        <w:rPr>
          <w:rFonts w:cs="Times"/>
          <w:sz w:val="17"/>
          <w:szCs w:val="17"/>
          <w:lang w:val="it-IT" w:eastAsia="it-IT"/>
        </w:rPr>
        <w:t>(</w:t>
      </w:r>
      <w:proofErr w:type="gramEnd"/>
      <w:r>
        <w:rPr>
          <w:rFonts w:cs="Times"/>
          <w:sz w:val="17"/>
          <w:szCs w:val="17"/>
          <w:lang w:val="it-IT" w:eastAsia="it-IT"/>
        </w:rPr>
        <w:t>3), 213–245.</w:t>
      </w:r>
    </w:p>
    <w:p w14:paraId="2415ADF4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O’Neil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J.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 M., &amp;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Egan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J. (1992). </w:t>
      </w:r>
      <w:proofErr w:type="spellStart"/>
      <w:proofErr w:type="gramStart"/>
      <w:r w:rsidRPr="00F47E36">
        <w:rPr>
          <w:rFonts w:cs="Times"/>
          <w:sz w:val="17"/>
          <w:szCs w:val="17"/>
          <w:lang w:val="it-IT" w:eastAsia="it-IT"/>
        </w:rPr>
        <w:t>Men’s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and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women’s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gender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role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journeys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: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Metaphor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for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he</w:t>
      </w:r>
      <w:r w:rsidRPr="00F47E36">
        <w:rPr>
          <w:rFonts w:cs="Times"/>
          <w:sz w:val="17"/>
          <w:szCs w:val="17"/>
          <w:lang w:val="it-IT" w:eastAsia="it-IT"/>
        </w:rPr>
        <w:t>a</w:t>
      </w:r>
      <w:r w:rsidRPr="00F47E36">
        <w:rPr>
          <w:rFonts w:cs="Times"/>
          <w:sz w:val="17"/>
          <w:szCs w:val="17"/>
          <w:lang w:val="it-IT" w:eastAsia="it-IT"/>
        </w:rPr>
        <w:t>ling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transition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and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transformation</w:t>
      </w:r>
      <w:proofErr w:type="spellEnd"/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 xml:space="preserve">In B. R.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Wainrig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(Ed.), </w:t>
      </w:r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Gender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issues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across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 the life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cycle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(pp</w:t>
      </w:r>
      <w:r>
        <w:rPr>
          <w:rFonts w:cs="Times"/>
          <w:sz w:val="17"/>
          <w:szCs w:val="17"/>
          <w:lang w:val="it-IT" w:eastAsia="it-IT"/>
        </w:rPr>
        <w:t>. 107–123)</w:t>
      </w:r>
      <w:proofErr w:type="gramEnd"/>
      <w:r>
        <w:rPr>
          <w:rFonts w:cs="Times"/>
          <w:sz w:val="17"/>
          <w:szCs w:val="17"/>
          <w:lang w:val="it-IT" w:eastAsia="it-IT"/>
        </w:rPr>
        <w:t xml:space="preserve">. New York: </w:t>
      </w:r>
      <w:proofErr w:type="spellStart"/>
      <w:r>
        <w:rPr>
          <w:rFonts w:cs="Times"/>
          <w:sz w:val="17"/>
          <w:szCs w:val="17"/>
          <w:lang w:val="it-IT" w:eastAsia="it-IT"/>
        </w:rPr>
        <w:t>Springer</w:t>
      </w:r>
      <w:proofErr w:type="spellEnd"/>
      <w:r>
        <w:rPr>
          <w:rFonts w:cs="Times"/>
          <w:sz w:val="17"/>
          <w:szCs w:val="17"/>
          <w:lang w:val="it-IT" w:eastAsia="it-IT"/>
        </w:rPr>
        <w:t>.</w:t>
      </w:r>
    </w:p>
    <w:p w14:paraId="2C7514EB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Kreger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M.,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Brindis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C.D., Manuel, D.M.,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Sassoubre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L. (2007).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Lessons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learned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in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systems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cha</w:t>
      </w:r>
      <w:r w:rsidRPr="00F47E36">
        <w:rPr>
          <w:rFonts w:cs="Times"/>
          <w:sz w:val="17"/>
          <w:szCs w:val="17"/>
          <w:lang w:val="it-IT" w:eastAsia="it-IT"/>
        </w:rPr>
        <w:t>n</w:t>
      </w:r>
      <w:r w:rsidRPr="00F47E36">
        <w:rPr>
          <w:rFonts w:cs="Times"/>
          <w:sz w:val="17"/>
          <w:szCs w:val="17"/>
          <w:lang w:val="it-IT" w:eastAsia="it-IT"/>
        </w:rPr>
        <w:t>ge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initiatives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: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benchmarks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and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indicators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American Journal of </w:t>
      </w:r>
      <w:proofErr w:type="gramStart"/>
      <w:r w:rsidRPr="00F47E36">
        <w:rPr>
          <w:rFonts w:cs="Times"/>
          <w:i/>
          <w:iCs/>
          <w:sz w:val="17"/>
          <w:szCs w:val="17"/>
          <w:lang w:val="it-IT" w:eastAsia="it-IT"/>
        </w:rPr>
        <w:t>Community</w:t>
      </w:r>
      <w:proofErr w:type="gram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Psychology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</w:t>
      </w:r>
      <w:r>
        <w:rPr>
          <w:rFonts w:cs="Times"/>
          <w:sz w:val="17"/>
          <w:szCs w:val="17"/>
          <w:lang w:val="it-IT" w:eastAsia="it-IT"/>
        </w:rPr>
        <w:t>oi</w:t>
      </w:r>
      <w:proofErr w:type="spellEnd"/>
      <w:r>
        <w:rPr>
          <w:rFonts w:cs="Times"/>
          <w:sz w:val="17"/>
          <w:szCs w:val="17"/>
          <w:lang w:val="it-IT" w:eastAsia="it-IT"/>
        </w:rPr>
        <w:t>: 10.1007/s10464-007-9108-14.</w:t>
      </w:r>
    </w:p>
    <w:p w14:paraId="6EBB10A8" w14:textId="1E371AE2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r w:rsidRPr="00F47E36">
        <w:rPr>
          <w:rFonts w:cs="Times"/>
          <w:sz w:val="17"/>
          <w:szCs w:val="17"/>
          <w:lang w:val="it-IT" w:eastAsia="it-IT"/>
        </w:rPr>
        <w:t>Alber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John,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Daniel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C.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O’Connell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and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Sabine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Kowal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2002.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Personal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perspective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in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TV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 xml:space="preserve">inter-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views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Pragmatics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r>
        <w:rPr>
          <w:rFonts w:cs="Times"/>
          <w:sz w:val="17"/>
          <w:szCs w:val="17"/>
          <w:lang w:val="it-IT" w:eastAsia="it-IT"/>
        </w:rPr>
        <w:t>12:257–271</w:t>
      </w:r>
    </w:p>
    <w:p w14:paraId="27A0CE0A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r w:rsidRPr="00F47E36">
        <w:rPr>
          <w:rFonts w:cs="Times"/>
          <w:sz w:val="17"/>
          <w:szCs w:val="17"/>
          <w:lang w:val="it-IT" w:eastAsia="it-IT"/>
        </w:rPr>
        <w:t xml:space="preserve">Cameron, Deborah. 1997.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Theoretical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debates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in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feminist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linguistics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: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Questions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of sex and ge</w:t>
      </w:r>
      <w:r w:rsidRPr="00F47E36">
        <w:rPr>
          <w:rFonts w:cs="Times"/>
          <w:sz w:val="17"/>
          <w:szCs w:val="17"/>
          <w:lang w:val="it-IT" w:eastAsia="it-IT"/>
        </w:rPr>
        <w:t>n</w:t>
      </w:r>
      <w:r w:rsidRPr="00F47E36">
        <w:rPr>
          <w:rFonts w:cs="Times"/>
          <w:sz w:val="17"/>
          <w:szCs w:val="17"/>
          <w:lang w:val="it-IT" w:eastAsia="it-IT"/>
        </w:rPr>
        <w:t xml:space="preserve">der. In </w:t>
      </w:r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Gender and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discourse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ed. Ruth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Wodak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99–119.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London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: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Sage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Publica</w:t>
      </w:r>
      <w:r>
        <w:rPr>
          <w:rFonts w:cs="Times"/>
          <w:sz w:val="17"/>
          <w:szCs w:val="17"/>
          <w:lang w:val="it-IT" w:eastAsia="it-IT"/>
        </w:rPr>
        <w:t>tions.</w:t>
      </w:r>
    </w:p>
    <w:p w14:paraId="7C3425B3" w14:textId="22CAD37C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r w:rsidRPr="00F47E36">
        <w:rPr>
          <w:rFonts w:cs="Times"/>
          <w:sz w:val="17"/>
          <w:szCs w:val="17"/>
          <w:lang w:val="it-IT" w:eastAsia="it-IT"/>
        </w:rPr>
        <w:t>Cameron,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Deborah.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1985.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Feminism</w:t>
      </w:r>
      <w:proofErr w:type="spellEnd"/>
      <w:r w:rsidR="00EF5CC3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i/>
          <w:iCs/>
          <w:sz w:val="17"/>
          <w:szCs w:val="17"/>
          <w:lang w:val="it-IT" w:eastAsia="it-IT"/>
        </w:rPr>
        <w:t>and</w:t>
      </w:r>
      <w:r w:rsidR="00EF5CC3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linguistic</w:t>
      </w:r>
      <w:proofErr w:type="spellEnd"/>
      <w:r w:rsidR="00EF5CC3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theory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>.</w:t>
      </w:r>
      <w:r w:rsidR="00EF5CC3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proofErr w:type="spellStart"/>
      <w:r>
        <w:rPr>
          <w:rFonts w:cs="Times"/>
          <w:sz w:val="17"/>
          <w:szCs w:val="17"/>
          <w:lang w:val="it-IT" w:eastAsia="it-IT"/>
        </w:rPr>
        <w:t>NewYork</w:t>
      </w:r>
      <w:proofErr w:type="spellEnd"/>
      <w:r>
        <w:rPr>
          <w:rFonts w:cs="Times"/>
          <w:sz w:val="17"/>
          <w:szCs w:val="17"/>
          <w:lang w:val="it-IT" w:eastAsia="it-IT"/>
        </w:rPr>
        <w:t>: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>
        <w:rPr>
          <w:rFonts w:cs="Times"/>
          <w:sz w:val="17"/>
          <w:szCs w:val="17"/>
          <w:lang w:val="it-IT" w:eastAsia="it-IT"/>
        </w:rPr>
        <w:t>St.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>
        <w:rPr>
          <w:rFonts w:cs="Times"/>
          <w:sz w:val="17"/>
          <w:szCs w:val="17"/>
          <w:lang w:val="it-IT" w:eastAsia="it-IT"/>
        </w:rPr>
        <w:t>Martin’s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r>
        <w:rPr>
          <w:rFonts w:cs="Times"/>
          <w:sz w:val="17"/>
          <w:szCs w:val="17"/>
          <w:lang w:val="it-IT" w:eastAsia="it-IT"/>
        </w:rPr>
        <w:t>Press.</w:t>
      </w:r>
    </w:p>
    <w:p w14:paraId="31D6DC59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Dod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Jake. 1999.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Effective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substances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In: The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dictionary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substances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and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their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effects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.  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Royal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Society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Chemistry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Available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via DIALOG.  http://www.rsc.org/dose/title of subordinate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</w:t>
      </w:r>
      <w:r w:rsidRPr="00F47E36">
        <w:rPr>
          <w:rFonts w:cs="Times"/>
          <w:sz w:val="17"/>
          <w:szCs w:val="17"/>
          <w:lang w:val="it-IT" w:eastAsia="it-IT"/>
        </w:rPr>
        <w:t>o</w:t>
      </w:r>
      <w:r w:rsidRPr="00F47E36">
        <w:rPr>
          <w:rFonts w:cs="Times"/>
          <w:sz w:val="17"/>
          <w:szCs w:val="17"/>
          <w:lang w:val="it-IT" w:eastAsia="it-IT"/>
        </w:rPr>
        <w:t>cu</w:t>
      </w:r>
      <w:r>
        <w:rPr>
          <w:rFonts w:cs="Times"/>
          <w:sz w:val="17"/>
          <w:szCs w:val="17"/>
          <w:lang w:val="it-IT" w:eastAsia="it-IT"/>
        </w:rPr>
        <w:t>ment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>
        <w:rPr>
          <w:rFonts w:cs="Times"/>
          <w:sz w:val="17"/>
          <w:szCs w:val="17"/>
          <w:lang w:val="it-IT" w:eastAsia="it-IT"/>
        </w:rPr>
        <w:t>Cited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15 </w:t>
      </w:r>
      <w:proofErr w:type="spellStart"/>
      <w:r>
        <w:rPr>
          <w:rFonts w:cs="Times"/>
          <w:sz w:val="17"/>
          <w:szCs w:val="17"/>
          <w:lang w:val="it-IT" w:eastAsia="it-IT"/>
        </w:rPr>
        <w:t>Jan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1999</w:t>
      </w:r>
    </w:p>
    <w:p w14:paraId="6AC42908" w14:textId="2293D780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Suleiman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Camelia,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Daniel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proofErr w:type="gramStart"/>
      <w:r w:rsidRPr="00F47E36">
        <w:rPr>
          <w:rFonts w:cs="Times"/>
          <w:sz w:val="17"/>
          <w:szCs w:val="17"/>
          <w:lang w:val="it-IT" w:eastAsia="it-IT"/>
        </w:rPr>
        <w:t>C.O</w:t>
      </w:r>
      <w:r w:rsidR="00EF5CC3">
        <w:rPr>
          <w:rFonts w:cs="Times"/>
          <w:sz w:val="17"/>
          <w:szCs w:val="17"/>
          <w:lang w:val="it-IT" w:eastAsia="it-IT"/>
        </w:rPr>
        <w:t>’</w:t>
      </w:r>
      <w:r w:rsidRPr="00F47E36">
        <w:rPr>
          <w:rFonts w:cs="Times"/>
          <w:sz w:val="17"/>
          <w:szCs w:val="17"/>
          <w:lang w:val="it-IT" w:eastAsia="it-IT"/>
        </w:rPr>
        <w:t>Connell</w:t>
      </w:r>
      <w:proofErr w:type="spellEnd"/>
      <w:proofErr w:type="gram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and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Sabine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Kowal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.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2002.</w:t>
      </w:r>
      <w:proofErr w:type="gramStart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‘</w:t>
      </w:r>
      <w:proofErr w:type="spellStart"/>
      <w:proofErr w:type="gramEnd"/>
      <w:r w:rsidRPr="00F47E36">
        <w:rPr>
          <w:rFonts w:cs="Times"/>
          <w:sz w:val="17"/>
          <w:szCs w:val="17"/>
          <w:lang w:val="it-IT" w:eastAsia="it-IT"/>
        </w:rPr>
        <w:t>If</w:t>
      </w:r>
      <w:proofErr w:type="spellEnd"/>
      <w:r w:rsidR="00DE077C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you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and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I,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if</w:t>
      </w:r>
      <w:proofErr w:type="spellEnd"/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we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in</w:t>
      </w:r>
      <w:r w:rsidR="00EF5CC3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this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l</w:t>
      </w:r>
      <w:r w:rsidRPr="00F47E36">
        <w:rPr>
          <w:rFonts w:cs="Times"/>
          <w:sz w:val="17"/>
          <w:szCs w:val="17"/>
          <w:lang w:val="it-IT" w:eastAsia="it-IT"/>
        </w:rPr>
        <w:t>a</w:t>
      </w:r>
      <w:r w:rsidRPr="00F47E36">
        <w:rPr>
          <w:rFonts w:cs="Times"/>
          <w:sz w:val="17"/>
          <w:szCs w:val="17"/>
          <w:lang w:val="it-IT" w:eastAsia="it-IT"/>
        </w:rPr>
        <w:t>ter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day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lose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that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sacred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fire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...’: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Perspective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in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political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interviews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gramStart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Journal of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Psy</w:t>
      </w:r>
      <w:r w:rsidR="00DE077C">
        <w:rPr>
          <w:rFonts w:cs="Times"/>
          <w:i/>
          <w:iCs/>
          <w:sz w:val="17"/>
          <w:szCs w:val="17"/>
          <w:lang w:val="it-IT" w:eastAsia="it-IT"/>
        </w:rPr>
        <w:t>cholin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 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guistic</w:t>
      </w:r>
      <w:proofErr w:type="spellEnd"/>
      <w:r w:rsidRPr="00F47E36">
        <w:rPr>
          <w:rFonts w:cs="Times"/>
          <w:i/>
          <w:iCs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i/>
          <w:iCs/>
          <w:sz w:val="17"/>
          <w:szCs w:val="17"/>
          <w:lang w:val="it-IT" w:eastAsia="it-IT"/>
        </w:rPr>
        <w:t>Research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>
        <w:rPr>
          <w:rFonts w:cs="Times"/>
          <w:sz w:val="17"/>
          <w:szCs w:val="17"/>
          <w:lang w:val="it-IT" w:eastAsia="it-IT"/>
        </w:rPr>
        <w:t>doi</w:t>
      </w:r>
      <w:proofErr w:type="spellEnd"/>
      <w:r>
        <w:rPr>
          <w:rFonts w:cs="Times"/>
          <w:sz w:val="17"/>
          <w:szCs w:val="17"/>
          <w:lang w:val="it-IT" w:eastAsia="it-IT"/>
        </w:rPr>
        <w:t>: 10.1023/A:1015592129296.</w:t>
      </w:r>
      <w:proofErr w:type="gramEnd"/>
    </w:p>
    <w:p w14:paraId="0BC64D53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Brown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B, Aaron M (2001) The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politics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of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 nature. In: Smith J (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ed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) The rise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modern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ge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-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no</w:t>
      </w:r>
      <w:r>
        <w:rPr>
          <w:rFonts w:cs="Times"/>
          <w:sz w:val="17"/>
          <w:szCs w:val="17"/>
          <w:lang w:val="it-IT" w:eastAsia="it-IT"/>
        </w:rPr>
        <w:t>mics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, 3rd </w:t>
      </w:r>
      <w:proofErr w:type="spellStart"/>
      <w:r>
        <w:rPr>
          <w:rFonts w:cs="Times"/>
          <w:sz w:val="17"/>
          <w:szCs w:val="17"/>
          <w:lang w:val="it-IT" w:eastAsia="it-IT"/>
        </w:rPr>
        <w:t>edn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>
        <w:rPr>
          <w:rFonts w:cs="Times"/>
          <w:sz w:val="17"/>
          <w:szCs w:val="17"/>
          <w:lang w:val="it-IT" w:eastAsia="it-IT"/>
        </w:rPr>
        <w:t>Wiley</w:t>
      </w:r>
      <w:proofErr w:type="spellEnd"/>
      <w:r>
        <w:rPr>
          <w:rFonts w:cs="Times"/>
          <w:sz w:val="17"/>
          <w:szCs w:val="17"/>
          <w:lang w:val="it-IT" w:eastAsia="it-IT"/>
        </w:rPr>
        <w:t>, New York</w:t>
      </w:r>
    </w:p>
    <w:p w14:paraId="5CF133AA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Dod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J (1999)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Effective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Substances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In: The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dictionary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substances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and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their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effects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Royal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S</w:t>
      </w:r>
      <w:r w:rsidRPr="00F47E36">
        <w:rPr>
          <w:rFonts w:cs="Times"/>
          <w:sz w:val="17"/>
          <w:szCs w:val="17"/>
          <w:lang w:val="it-IT" w:eastAsia="it-IT"/>
        </w:rPr>
        <w:t>o</w:t>
      </w:r>
      <w:r w:rsidRPr="00F47E36">
        <w:rPr>
          <w:rFonts w:cs="Times"/>
          <w:sz w:val="17"/>
          <w:szCs w:val="17"/>
          <w:lang w:val="it-IT" w:eastAsia="it-IT"/>
        </w:rPr>
        <w:t>ciety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Chemistry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Available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via DIALOG. http://www.rsc.org/dose/title of subordinate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doc</w:t>
      </w:r>
      <w:r w:rsidRPr="00F47E36">
        <w:rPr>
          <w:rFonts w:cs="Times"/>
          <w:sz w:val="17"/>
          <w:szCs w:val="17"/>
          <w:lang w:val="it-IT" w:eastAsia="it-IT"/>
        </w:rPr>
        <w:t>u</w:t>
      </w:r>
      <w:r w:rsidRPr="00F47E36">
        <w:rPr>
          <w:rFonts w:cs="Times"/>
          <w:sz w:val="17"/>
          <w:szCs w:val="17"/>
          <w:lang w:val="it-IT" w:eastAsia="it-IT"/>
        </w:rPr>
        <w:t>ment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.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Cited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15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Jan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1</w:t>
      </w:r>
      <w:r>
        <w:rPr>
          <w:rFonts w:cs="Times"/>
          <w:sz w:val="17"/>
          <w:szCs w:val="17"/>
          <w:lang w:val="it-IT" w:eastAsia="it-IT"/>
        </w:rPr>
        <w:t>999</w:t>
      </w:r>
    </w:p>
    <w:p w14:paraId="7DD8D27D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proofErr w:type="spellStart"/>
      <w:r w:rsidRPr="00F47E36">
        <w:rPr>
          <w:rFonts w:cs="Times"/>
          <w:sz w:val="17"/>
          <w:szCs w:val="17"/>
          <w:lang w:val="it-IT" w:eastAsia="it-IT"/>
        </w:rPr>
        <w:t>Slifka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MK,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Whitton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JL (2000)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Clinical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implications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of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dysregulated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cytokine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production. J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Mol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>
        <w:rPr>
          <w:rFonts w:cs="Times"/>
          <w:sz w:val="17"/>
          <w:szCs w:val="17"/>
          <w:lang w:val="it-IT" w:eastAsia="it-IT"/>
        </w:rPr>
        <w:t>Med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, </w:t>
      </w:r>
      <w:proofErr w:type="spellStart"/>
      <w:r>
        <w:rPr>
          <w:rFonts w:cs="Times"/>
          <w:sz w:val="17"/>
          <w:szCs w:val="17"/>
          <w:lang w:val="it-IT" w:eastAsia="it-IT"/>
        </w:rPr>
        <w:t>doi</w:t>
      </w:r>
      <w:proofErr w:type="spellEnd"/>
      <w:r>
        <w:rPr>
          <w:rFonts w:cs="Times"/>
          <w:sz w:val="17"/>
          <w:szCs w:val="17"/>
          <w:lang w:val="it-IT" w:eastAsia="it-IT"/>
        </w:rPr>
        <w:t>: 10.1007/s001090000086</w:t>
      </w:r>
    </w:p>
    <w:p w14:paraId="35A1B201" w14:textId="77777777" w:rsid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r w:rsidRPr="00F47E36">
        <w:rPr>
          <w:rFonts w:cs="Times"/>
          <w:sz w:val="17"/>
          <w:szCs w:val="17"/>
          <w:lang w:val="it-IT" w:eastAsia="it-IT"/>
        </w:rPr>
        <w:t xml:space="preserve">Smith J, Jones M Jr,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Houghton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L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 xml:space="preserve"> et al (1999) Future of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health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insu</w:t>
      </w:r>
      <w:r>
        <w:rPr>
          <w:rFonts w:cs="Times"/>
          <w:sz w:val="17"/>
          <w:szCs w:val="17"/>
          <w:lang w:val="it-IT" w:eastAsia="it-IT"/>
        </w:rPr>
        <w:t>rance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. N </w:t>
      </w:r>
      <w:proofErr w:type="spellStart"/>
      <w:r>
        <w:rPr>
          <w:rFonts w:cs="Times"/>
          <w:sz w:val="17"/>
          <w:szCs w:val="17"/>
          <w:lang w:val="it-IT" w:eastAsia="it-IT"/>
        </w:rPr>
        <w:t>Engl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J </w:t>
      </w:r>
      <w:proofErr w:type="spellStart"/>
      <w:r>
        <w:rPr>
          <w:rFonts w:cs="Times"/>
          <w:sz w:val="17"/>
          <w:szCs w:val="17"/>
          <w:lang w:val="it-IT" w:eastAsia="it-IT"/>
        </w:rPr>
        <w:t>Med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965:325–329</w:t>
      </w:r>
    </w:p>
    <w:p w14:paraId="5758E043" w14:textId="0C9DF498" w:rsidR="00F47E36" w:rsidRPr="00F47E36" w:rsidRDefault="00F47E36" w:rsidP="00DE077C">
      <w:pPr>
        <w:pStyle w:val="Paragrafoelenco"/>
        <w:widowControl w:val="0"/>
        <w:numPr>
          <w:ilvl w:val="0"/>
          <w:numId w:val="6"/>
        </w:numPr>
        <w:tabs>
          <w:tab w:val="left" w:pos="284"/>
          <w:tab w:val="left" w:pos="720"/>
        </w:tabs>
        <w:overflowPunct/>
        <w:spacing w:after="200" w:line="240" w:lineRule="auto"/>
        <w:ind w:left="284" w:hanging="284"/>
        <w:textAlignment w:val="auto"/>
        <w:rPr>
          <w:rFonts w:cs="Times"/>
          <w:sz w:val="17"/>
          <w:szCs w:val="17"/>
          <w:lang w:val="it-IT" w:eastAsia="it-IT"/>
        </w:rPr>
      </w:pPr>
      <w:r w:rsidRPr="00F47E36">
        <w:rPr>
          <w:rFonts w:cs="Times"/>
          <w:sz w:val="17"/>
          <w:szCs w:val="17"/>
          <w:lang w:val="it-IT" w:eastAsia="it-IT"/>
        </w:rPr>
        <w:t>South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J,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Blass</w:t>
      </w:r>
      <w:proofErr w:type="spellEnd"/>
      <w:r w:rsidR="00DE077C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B</w:t>
      </w:r>
      <w:r w:rsidR="00DE077C"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(2001</w:t>
      </w:r>
      <w:proofErr w:type="gramStart"/>
      <w:r w:rsidRPr="00F47E36">
        <w:rPr>
          <w:rFonts w:cs="Times"/>
          <w:sz w:val="17"/>
          <w:szCs w:val="17"/>
          <w:lang w:val="it-IT" w:eastAsia="it-IT"/>
        </w:rPr>
        <w:t>)</w:t>
      </w:r>
      <w:proofErr w:type="gramEnd"/>
      <w:r w:rsidRPr="00F47E36">
        <w:rPr>
          <w:rFonts w:cs="Times"/>
          <w:sz w:val="17"/>
          <w:szCs w:val="17"/>
          <w:lang w:val="it-IT" w:eastAsia="it-IT"/>
        </w:rPr>
        <w:t>The</w:t>
      </w:r>
      <w:r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future</w:t>
      </w:r>
      <w:r>
        <w:rPr>
          <w:rFonts w:cs="Times"/>
          <w:sz w:val="17"/>
          <w:szCs w:val="17"/>
          <w:lang w:val="it-IT" w:eastAsia="it-IT"/>
        </w:rPr>
        <w:t xml:space="preserve"> </w:t>
      </w:r>
      <w:r w:rsidRPr="00F47E36">
        <w:rPr>
          <w:rFonts w:cs="Times"/>
          <w:sz w:val="17"/>
          <w:szCs w:val="17"/>
          <w:lang w:val="it-IT" w:eastAsia="it-IT"/>
        </w:rPr>
        <w:t>of</w:t>
      </w:r>
      <w:r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modern</w:t>
      </w:r>
      <w:proofErr w:type="spellEnd"/>
      <w:r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genomics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.</w:t>
      </w:r>
      <w:r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Blackwell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>,</w:t>
      </w:r>
      <w:r>
        <w:rPr>
          <w:rFonts w:cs="Times"/>
          <w:sz w:val="17"/>
          <w:szCs w:val="17"/>
          <w:lang w:val="it-IT" w:eastAsia="it-IT"/>
        </w:rPr>
        <w:t xml:space="preserve"> </w:t>
      </w:r>
      <w:proofErr w:type="spellStart"/>
      <w:r w:rsidRPr="00F47E36">
        <w:rPr>
          <w:rFonts w:cs="Times"/>
          <w:sz w:val="17"/>
          <w:szCs w:val="17"/>
          <w:lang w:val="it-IT" w:eastAsia="it-IT"/>
        </w:rPr>
        <w:t>London</w:t>
      </w:r>
      <w:proofErr w:type="spellEnd"/>
      <w:r w:rsidRPr="00F47E36">
        <w:rPr>
          <w:rFonts w:cs="Times"/>
          <w:sz w:val="17"/>
          <w:szCs w:val="17"/>
          <w:lang w:val="it-IT" w:eastAsia="it-IT"/>
        </w:rPr>
        <w:t xml:space="preserve"> </w:t>
      </w:r>
    </w:p>
    <w:p w14:paraId="4F0D70C7" w14:textId="77777777" w:rsidR="00F47E36" w:rsidRPr="00F47E36" w:rsidRDefault="00F47E36" w:rsidP="00267EA3">
      <w:pPr>
        <w:ind w:firstLine="0"/>
        <w:rPr>
          <w:sz w:val="17"/>
          <w:szCs w:val="17"/>
        </w:rPr>
      </w:pPr>
    </w:p>
    <w:sectPr w:rsidR="00F47E36" w:rsidRPr="00F47E36" w:rsidSect="00984049">
      <w:headerReference w:type="even" r:id="rId9"/>
      <w:headerReference w:type="default" r:id="rId10"/>
      <w:footerReference w:type="even" r:id="rId11"/>
      <w:footerReference w:type="default" r:id="rId12"/>
      <w:type w:val="oddPage"/>
      <w:pgSz w:w="12242" w:h="15842" w:code="9"/>
      <w:pgMar w:top="2835" w:right="2608" w:bottom="3175" w:left="2665" w:header="2495" w:footer="2466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80442" w14:textId="77777777" w:rsidR="00B21858" w:rsidRDefault="00B21858">
      <w:r>
        <w:separator/>
      </w:r>
    </w:p>
  </w:endnote>
  <w:endnote w:type="continuationSeparator" w:id="0">
    <w:p w14:paraId="68DB2359" w14:textId="77777777" w:rsidR="00B21858" w:rsidRDefault="00B21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ms Rmn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4E503" w14:textId="77777777" w:rsidR="00B21858" w:rsidRDefault="00B21858" w:rsidP="003573F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A0D7A" w14:textId="77777777" w:rsidR="00B21858" w:rsidRDefault="00B21858" w:rsidP="003573F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8807B5" w14:textId="77777777" w:rsidR="00B21858" w:rsidRDefault="00B21858">
      <w:pPr>
        <w:pStyle w:val="p1a"/>
      </w:pPr>
      <w:r>
        <w:separator/>
      </w:r>
    </w:p>
  </w:footnote>
  <w:footnote w:type="continuationSeparator" w:id="0">
    <w:p w14:paraId="71CF5B00" w14:textId="77777777" w:rsidR="00B21858" w:rsidRDefault="00B21858">
      <w:r>
        <w:continuationSeparator/>
      </w:r>
    </w:p>
  </w:footnote>
  <w:footnote w:id="1">
    <w:p w14:paraId="754543BF" w14:textId="7AE6D380" w:rsidR="00B21858" w:rsidRDefault="00B21858" w:rsidP="00D46A9A">
      <w:pPr>
        <w:pStyle w:val="FunotentextFootnote"/>
      </w:pPr>
      <w:r>
        <w:rPr>
          <w:rStyle w:val="Rimandonotaapidipagina"/>
        </w:rPr>
        <w:footnoteRef/>
      </w:r>
      <w:r>
        <w:t xml:space="preserve"> Name of First Author</w:t>
      </w:r>
    </w:p>
    <w:p w14:paraId="044CCFF0" w14:textId="3B443B9A" w:rsidR="00B21858" w:rsidRPr="00D46A9A" w:rsidRDefault="00B21858" w:rsidP="00D46A9A">
      <w:pPr>
        <w:pStyle w:val="FunotentextFootnote"/>
        <w:rPr>
          <w:lang w:val="it-IT"/>
        </w:rPr>
      </w:pPr>
      <w:r>
        <w:t xml:space="preserve">  </w:t>
      </w:r>
      <w:r w:rsidRPr="00D46A9A">
        <w:t xml:space="preserve">Name, Address of Institute, e-mail: </w:t>
      </w:r>
      <w:proofErr w:type="spellStart"/>
      <w:r w:rsidRPr="00D46A9A">
        <w:t>name@email.address</w:t>
      </w:r>
      <w:proofErr w:type="spellEnd"/>
    </w:p>
  </w:footnote>
  <w:footnote w:id="2">
    <w:p w14:paraId="50FF8B0C" w14:textId="405FF1C3" w:rsidR="00B21858" w:rsidRDefault="00B21858" w:rsidP="00D46A9A">
      <w:pPr>
        <w:pStyle w:val="FunotentextFootnote"/>
      </w:pPr>
      <w:r>
        <w:rPr>
          <w:rStyle w:val="Rimandonotaapidipagina"/>
        </w:rPr>
        <w:footnoteRef/>
      </w:r>
      <w:r>
        <w:t xml:space="preserve"> Name of the Second Author</w:t>
      </w:r>
    </w:p>
    <w:p w14:paraId="194327F0" w14:textId="5EE0B3F5" w:rsidR="00B21858" w:rsidRPr="00D46A9A" w:rsidRDefault="00B21858" w:rsidP="00D46A9A">
      <w:pPr>
        <w:pStyle w:val="FunotentextFootnote"/>
        <w:rPr>
          <w:lang w:val="it-IT"/>
        </w:rPr>
      </w:pPr>
      <w:r>
        <w:t xml:space="preserve">  </w:t>
      </w:r>
      <w:r w:rsidRPr="00D46A9A">
        <w:t xml:space="preserve">Name, Address of Institute, e-mail: </w:t>
      </w:r>
      <w:proofErr w:type="spellStart"/>
      <w:r w:rsidRPr="00D46A9A">
        <w:t>name@email.address</w:t>
      </w:r>
      <w:proofErr w:type="spellEnd"/>
    </w:p>
  </w:footnote>
  <w:footnote w:id="3">
    <w:p w14:paraId="186951FF" w14:textId="4A3248A7" w:rsidR="00B21858" w:rsidRPr="005326F3" w:rsidRDefault="00B21858" w:rsidP="005326F3">
      <w:pPr>
        <w:pStyle w:val="FunotentextFootnote"/>
        <w:rPr>
          <w:szCs w:val="17"/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5326F3">
        <w:rPr>
          <w:szCs w:val="17"/>
        </w:rPr>
        <w:t xml:space="preserve">Make sure that all references from the list are cited in the text. Those not cited should be moved to a separate </w:t>
      </w:r>
      <w:r w:rsidRPr="005326F3">
        <w:rPr>
          <w:i/>
          <w:szCs w:val="17"/>
        </w:rPr>
        <w:t>Further Reading</w:t>
      </w:r>
      <w:r w:rsidRPr="005326F3">
        <w:rPr>
          <w:szCs w:val="17"/>
        </w:rPr>
        <w:t xml:space="preserve"> section or chapter.</w:t>
      </w:r>
    </w:p>
  </w:footnote>
  <w:footnote w:id="4">
    <w:p w14:paraId="0670214B" w14:textId="17CBAB06" w:rsidR="00B21858" w:rsidRPr="00F47E36" w:rsidRDefault="00B21858" w:rsidP="00F47E36">
      <w:pPr>
        <w:pStyle w:val="FunotentextFootnote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F47E36">
        <w:t xml:space="preserve">Always use the standard abbreviation of a journal’s name according to the ISSN </w:t>
      </w:r>
      <w:r w:rsidRPr="00F47E36">
        <w:rPr>
          <w:i/>
        </w:rPr>
        <w:t>List of Title Word Abbreviations</w:t>
      </w:r>
      <w:r w:rsidRPr="00F47E36">
        <w:t>, see http://www.issn.org/en/node/344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A239A" w14:textId="77777777" w:rsidR="00E102CA" w:rsidRDefault="00E102CA" w:rsidP="004B23B5">
    <w:pPr>
      <w:pStyle w:val="Intestazione"/>
      <w:framePr w:wrap="around" w:vAnchor="text" w:hAnchor="margin" w:xAlign="outside" w:y="18"/>
      <w:ind w:firstLine="0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B23B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13DDEF28" w14:textId="4D159709" w:rsidR="00B21858" w:rsidRDefault="00E102CA" w:rsidP="00E102CA">
    <w:pPr>
      <w:pStyle w:val="Runninghead-left"/>
      <w:tabs>
        <w:tab w:val="clear" w:pos="6237"/>
        <w:tab w:val="clear" w:pos="6917"/>
        <w:tab w:val="left" w:pos="6946"/>
      </w:tabs>
      <w:ind w:firstLine="357"/>
      <w:jc w:val="both"/>
    </w:pPr>
    <w:r>
      <w:t xml:space="preserve">                                                                          </w:t>
    </w:r>
    <w:r w:rsidRPr="00661690">
      <w:t>Name of First Author and Name of Second Author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89C32" w14:textId="77777777" w:rsidR="00B21858" w:rsidRPr="00B21858" w:rsidRDefault="00B21858" w:rsidP="00E102CA">
    <w:pPr>
      <w:pStyle w:val="Intestazione"/>
      <w:framePr w:wrap="around" w:vAnchor="text" w:hAnchor="page" w:x="9266" w:y="18"/>
      <w:rPr>
        <w:rStyle w:val="Numeropagina"/>
        <w:sz w:val="17"/>
        <w:szCs w:val="17"/>
      </w:rPr>
    </w:pPr>
    <w:r w:rsidRPr="00B21858">
      <w:rPr>
        <w:rStyle w:val="Numeropagina"/>
        <w:sz w:val="17"/>
        <w:szCs w:val="17"/>
      </w:rPr>
      <w:fldChar w:fldCharType="begin"/>
    </w:r>
    <w:r w:rsidRPr="00B21858">
      <w:rPr>
        <w:rStyle w:val="Numeropagina"/>
        <w:sz w:val="17"/>
        <w:szCs w:val="17"/>
      </w:rPr>
      <w:instrText xml:space="preserve">PAGE  </w:instrText>
    </w:r>
    <w:r w:rsidRPr="00B21858">
      <w:rPr>
        <w:rStyle w:val="Numeropagina"/>
        <w:sz w:val="17"/>
        <w:szCs w:val="17"/>
      </w:rPr>
      <w:fldChar w:fldCharType="separate"/>
    </w:r>
    <w:r w:rsidR="004B23B5">
      <w:rPr>
        <w:rStyle w:val="Numeropagina"/>
        <w:noProof/>
        <w:sz w:val="17"/>
        <w:szCs w:val="17"/>
      </w:rPr>
      <w:t>7</w:t>
    </w:r>
    <w:r w:rsidRPr="00B21858">
      <w:rPr>
        <w:rStyle w:val="Numeropagina"/>
        <w:sz w:val="17"/>
        <w:szCs w:val="17"/>
      </w:rPr>
      <w:fldChar w:fldCharType="end"/>
    </w:r>
  </w:p>
  <w:p w14:paraId="132C959F" w14:textId="31D3ACCB" w:rsidR="00B21858" w:rsidRPr="00661690" w:rsidRDefault="00B21858" w:rsidP="00E102CA">
    <w:pPr>
      <w:pStyle w:val="Intestazione"/>
      <w:ind w:right="360" w:firstLine="0"/>
      <w:rPr>
        <w:sz w:val="17"/>
        <w:szCs w:val="17"/>
      </w:rPr>
    </w:pPr>
    <w:r>
      <w:rPr>
        <w:sz w:val="17"/>
        <w:szCs w:val="17"/>
      </w:rPr>
      <w:t xml:space="preserve">Contribution Title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4C8CD70"/>
    <w:lvl w:ilvl="0">
      <w:numFmt w:val="bullet"/>
      <w:pStyle w:val="Subitem"/>
      <w:lvlText w:val="–"/>
      <w:lvlJc w:val="left"/>
      <w:pPr>
        <w:tabs>
          <w:tab w:val="num" w:pos="598"/>
        </w:tabs>
        <w:ind w:left="598" w:hanging="360"/>
      </w:pPr>
      <w:rPr>
        <w:rFonts w:ascii="Times" w:eastAsia="Times New Roman" w:hAnsi="Times" w:hint="default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decimal"/>
      <w:lvlText w:val="%4"/>
      <w:legacy w:legacy="1" w:legacySpace="0" w:legacyIndent="0"/>
      <w:lvlJc w:val="left"/>
      <w:rPr>
        <w:rFonts w:ascii="Tms Rmn" w:hAnsi="Tms Rmn" w:hint="default"/>
      </w:rPr>
    </w:lvl>
    <w:lvl w:ilvl="4">
      <w:numFmt w:val="decimal"/>
      <w:lvlText w:val="%5"/>
      <w:legacy w:legacy="1" w:legacySpace="0" w:legacyIndent="0"/>
      <w:lvlJc w:val="left"/>
      <w:rPr>
        <w:rFonts w:ascii="Tms Rmn" w:hAnsi="Tms Rmn" w:hint="default"/>
      </w:rPr>
    </w:lvl>
    <w:lvl w:ilvl="5">
      <w:numFmt w:val="decimal"/>
      <w:lvlText w:val="%6"/>
      <w:legacy w:legacy="1" w:legacySpace="0" w:legacyIndent="0"/>
      <w:lvlJc w:val="left"/>
      <w:rPr>
        <w:rFonts w:ascii="Tms Rmn" w:hAnsi="Tms Rmn" w:hint="default"/>
      </w:rPr>
    </w:lvl>
    <w:lvl w:ilvl="6">
      <w:numFmt w:val="decimal"/>
      <w:lvlText w:val="%7"/>
      <w:legacy w:legacy="1" w:legacySpace="0" w:legacyIndent="0"/>
      <w:lvlJc w:val="left"/>
      <w:rPr>
        <w:rFonts w:ascii="Tms Rmn" w:hAnsi="Tms Rmn" w:hint="default"/>
      </w:rPr>
    </w:lvl>
    <w:lvl w:ilvl="7">
      <w:numFmt w:val="decimal"/>
      <w:lvlText w:val="%8"/>
      <w:legacy w:legacy="1" w:legacySpace="0" w:legacyIndent="0"/>
      <w:lvlJc w:val="left"/>
      <w:rPr>
        <w:rFonts w:ascii="Tms Rmn" w:hAnsi="Tms Rmn" w:hint="default"/>
      </w:rPr>
    </w:lvl>
    <w:lvl w:ilvl="8">
      <w:numFmt w:val="decimal"/>
      <w:lvlText w:val="%9"/>
      <w:legacy w:legacy="1" w:legacySpace="0" w:legacyIndent="0"/>
      <w:lvlJc w:val="left"/>
      <w:rPr>
        <w:rFonts w:ascii="Tms Rmn" w:hAnsi="Tms Rmn" w:hint="default"/>
      </w:rPr>
    </w:lvl>
  </w:abstractNum>
  <w:abstractNum w:abstractNumId="1">
    <w:nsid w:val="00000001"/>
    <w:multiLevelType w:val="multilevel"/>
    <w:tmpl w:val="3572B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C5811A9"/>
    <w:multiLevelType w:val="hybridMultilevel"/>
    <w:tmpl w:val="0128A344"/>
    <w:lvl w:ilvl="0" w:tplc="5B484A84">
      <w:start w:val="1"/>
      <w:numFmt w:val="bullet"/>
      <w:pStyle w:val="BulletItem"/>
      <w:lvlText w:val=""/>
      <w:lvlJc w:val="left"/>
      <w:pPr>
        <w:tabs>
          <w:tab w:val="num" w:pos="238"/>
        </w:tabs>
        <w:ind w:left="238" w:hanging="238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0F6CC8"/>
    <w:multiLevelType w:val="multilevel"/>
    <w:tmpl w:val="3572B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2B30F4D"/>
    <w:multiLevelType w:val="hybridMultilevel"/>
    <w:tmpl w:val="74A8E522"/>
    <w:lvl w:ilvl="0" w:tplc="63CAD4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0108A"/>
    <w:multiLevelType w:val="multilevel"/>
    <w:tmpl w:val="3572B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TrueTypeFonts/>
  <w:mirrorMargins/>
  <w:proofState w:spelling="clean" w:grammar="clean"/>
  <w:attachedTemplate r:id="rId1"/>
  <w:defaultTabStop w:val="709"/>
  <w:autoHyphenation/>
  <w:consecutiveHyphenLimit w:val="3"/>
  <w:hyphenationZone w:val="140"/>
  <w:doNotHyphenateCaps/>
  <w:evenAndOddHeaders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08A"/>
    <w:rsid w:val="00005F1B"/>
    <w:rsid w:val="0003074F"/>
    <w:rsid w:val="00044A53"/>
    <w:rsid w:val="00051912"/>
    <w:rsid w:val="000D6F65"/>
    <w:rsid w:val="000E04C8"/>
    <w:rsid w:val="000E0820"/>
    <w:rsid w:val="00103A73"/>
    <w:rsid w:val="001057D3"/>
    <w:rsid w:val="001108DE"/>
    <w:rsid w:val="00163FF6"/>
    <w:rsid w:val="0016726A"/>
    <w:rsid w:val="00190537"/>
    <w:rsid w:val="001972AC"/>
    <w:rsid w:val="001B5AA2"/>
    <w:rsid w:val="001D0B49"/>
    <w:rsid w:val="001D38C5"/>
    <w:rsid w:val="001D73DE"/>
    <w:rsid w:val="00226F60"/>
    <w:rsid w:val="00236209"/>
    <w:rsid w:val="00267EA3"/>
    <w:rsid w:val="002F2934"/>
    <w:rsid w:val="002F2D30"/>
    <w:rsid w:val="00342E8E"/>
    <w:rsid w:val="003573FA"/>
    <w:rsid w:val="00360E7F"/>
    <w:rsid w:val="00405E55"/>
    <w:rsid w:val="00410267"/>
    <w:rsid w:val="00433D62"/>
    <w:rsid w:val="004552DA"/>
    <w:rsid w:val="0046154C"/>
    <w:rsid w:val="00484390"/>
    <w:rsid w:val="00493C8D"/>
    <w:rsid w:val="004B23B5"/>
    <w:rsid w:val="004F12B1"/>
    <w:rsid w:val="00503FD9"/>
    <w:rsid w:val="0051574F"/>
    <w:rsid w:val="005326F3"/>
    <w:rsid w:val="00544A38"/>
    <w:rsid w:val="00583E41"/>
    <w:rsid w:val="005870C6"/>
    <w:rsid w:val="00594390"/>
    <w:rsid w:val="005F407A"/>
    <w:rsid w:val="006139F1"/>
    <w:rsid w:val="00660F3B"/>
    <w:rsid w:val="00661690"/>
    <w:rsid w:val="006620E7"/>
    <w:rsid w:val="00680383"/>
    <w:rsid w:val="006829A3"/>
    <w:rsid w:val="006A574A"/>
    <w:rsid w:val="006D6414"/>
    <w:rsid w:val="006E3B89"/>
    <w:rsid w:val="006E723D"/>
    <w:rsid w:val="00707D96"/>
    <w:rsid w:val="00722F8A"/>
    <w:rsid w:val="00723352"/>
    <w:rsid w:val="00736CAF"/>
    <w:rsid w:val="00772BBE"/>
    <w:rsid w:val="00787D14"/>
    <w:rsid w:val="00791BDF"/>
    <w:rsid w:val="007A2AD6"/>
    <w:rsid w:val="007B5B72"/>
    <w:rsid w:val="007F1669"/>
    <w:rsid w:val="008603F5"/>
    <w:rsid w:val="008611E6"/>
    <w:rsid w:val="008662CD"/>
    <w:rsid w:val="008A149E"/>
    <w:rsid w:val="008A3194"/>
    <w:rsid w:val="008C0390"/>
    <w:rsid w:val="008E2B14"/>
    <w:rsid w:val="00900A74"/>
    <w:rsid w:val="0090334B"/>
    <w:rsid w:val="0091061C"/>
    <w:rsid w:val="00927F0A"/>
    <w:rsid w:val="00954D64"/>
    <w:rsid w:val="00976926"/>
    <w:rsid w:val="00981089"/>
    <w:rsid w:val="00984049"/>
    <w:rsid w:val="009960F7"/>
    <w:rsid w:val="009A5235"/>
    <w:rsid w:val="009D04DB"/>
    <w:rsid w:val="009D3F65"/>
    <w:rsid w:val="00A1344F"/>
    <w:rsid w:val="00A7006D"/>
    <w:rsid w:val="00A72563"/>
    <w:rsid w:val="00A86683"/>
    <w:rsid w:val="00AA302C"/>
    <w:rsid w:val="00AC078B"/>
    <w:rsid w:val="00AC38BA"/>
    <w:rsid w:val="00AD7117"/>
    <w:rsid w:val="00B065E8"/>
    <w:rsid w:val="00B21858"/>
    <w:rsid w:val="00B33E34"/>
    <w:rsid w:val="00B5108A"/>
    <w:rsid w:val="00B5459D"/>
    <w:rsid w:val="00B61139"/>
    <w:rsid w:val="00B97ED3"/>
    <w:rsid w:val="00BD3DBF"/>
    <w:rsid w:val="00BF2C5E"/>
    <w:rsid w:val="00BF3DC3"/>
    <w:rsid w:val="00C22245"/>
    <w:rsid w:val="00C62DCF"/>
    <w:rsid w:val="00C65858"/>
    <w:rsid w:val="00C7344F"/>
    <w:rsid w:val="00C921ED"/>
    <w:rsid w:val="00C9597D"/>
    <w:rsid w:val="00CC0309"/>
    <w:rsid w:val="00CD548C"/>
    <w:rsid w:val="00D27CCD"/>
    <w:rsid w:val="00D32EA1"/>
    <w:rsid w:val="00D46A9A"/>
    <w:rsid w:val="00D4758B"/>
    <w:rsid w:val="00D52D3D"/>
    <w:rsid w:val="00D648B7"/>
    <w:rsid w:val="00DA3D5B"/>
    <w:rsid w:val="00DB6263"/>
    <w:rsid w:val="00DC05FD"/>
    <w:rsid w:val="00DE077C"/>
    <w:rsid w:val="00E00860"/>
    <w:rsid w:val="00E102CA"/>
    <w:rsid w:val="00E359E3"/>
    <w:rsid w:val="00E35DEA"/>
    <w:rsid w:val="00EA44D1"/>
    <w:rsid w:val="00EB12EC"/>
    <w:rsid w:val="00EB6306"/>
    <w:rsid w:val="00EC53AF"/>
    <w:rsid w:val="00ED6CDE"/>
    <w:rsid w:val="00EF5CC3"/>
    <w:rsid w:val="00F04559"/>
    <w:rsid w:val="00F2608A"/>
    <w:rsid w:val="00F354BE"/>
    <w:rsid w:val="00F37AC3"/>
    <w:rsid w:val="00F47E36"/>
    <w:rsid w:val="00F75922"/>
    <w:rsid w:val="00F843DC"/>
    <w:rsid w:val="00FC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5505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94390"/>
    <w:pPr>
      <w:overflowPunct w:val="0"/>
      <w:autoSpaceDE w:val="0"/>
      <w:autoSpaceDN w:val="0"/>
      <w:adjustRightInd w:val="0"/>
      <w:spacing w:line="240" w:lineRule="atLeast"/>
      <w:ind w:firstLine="238"/>
      <w:jc w:val="both"/>
      <w:textAlignment w:val="baseline"/>
    </w:pPr>
    <w:rPr>
      <w:rFonts w:ascii="Times" w:hAnsi="Times"/>
      <w:lang w:val="en-US" w:eastAsia="de-DE"/>
    </w:rPr>
  </w:style>
  <w:style w:type="paragraph" w:styleId="Titolo1">
    <w:name w:val="heading 1"/>
    <w:basedOn w:val="Normale"/>
    <w:next w:val="Normale"/>
    <w:qFormat/>
    <w:pPr>
      <w:keepNext/>
      <w:spacing w:after="240"/>
      <w:outlineLvl w:val="0"/>
    </w:pPr>
    <w:rPr>
      <w:rFonts w:ascii="Arial" w:hAnsi="Arial"/>
      <w:b/>
      <w:bCs/>
      <w:sz w:val="28"/>
      <w:szCs w:val="24"/>
    </w:rPr>
  </w:style>
  <w:style w:type="paragraph" w:styleId="Titolo2">
    <w:name w:val="heading 2"/>
    <w:basedOn w:val="Normale"/>
    <w:next w:val="Normale"/>
    <w:qFormat/>
    <w:pPr>
      <w:keepNext/>
      <w:spacing w:before="240" w:after="120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pPr>
      <w:keepNext/>
      <w:spacing w:before="180" w:after="120"/>
      <w:outlineLvl w:val="2"/>
    </w:pPr>
    <w:rPr>
      <w:rFonts w:ascii="Arial" w:hAnsi="Arial" w:cs="Arial"/>
      <w:b/>
      <w:bCs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center" w:pos="4536"/>
        <w:tab w:val="right" w:pos="9072"/>
      </w:tabs>
    </w:pPr>
  </w:style>
  <w:style w:type="character" w:styleId="Numeropagina">
    <w:name w:val="page number"/>
    <w:basedOn w:val="Caratterepredefinitoparagrafo"/>
    <w:rPr>
      <w:sz w:val="20"/>
    </w:rPr>
  </w:style>
  <w:style w:type="paragraph" w:customStyle="1" w:styleId="Runninghead-left">
    <w:name w:val="Running head - left"/>
    <w:basedOn w:val="Normale"/>
    <w:rsid w:val="00D52D3D"/>
    <w:pPr>
      <w:tabs>
        <w:tab w:val="left" w:pos="680"/>
        <w:tab w:val="right" w:pos="6237"/>
        <w:tab w:val="right" w:pos="6917"/>
      </w:tabs>
      <w:spacing w:after="120" w:line="200" w:lineRule="exact"/>
      <w:ind w:firstLine="0"/>
      <w:jc w:val="left"/>
    </w:pPr>
    <w:rPr>
      <w:sz w:val="17"/>
    </w:rPr>
  </w:style>
  <w:style w:type="paragraph" w:customStyle="1" w:styleId="Runninghead-right">
    <w:name w:val="Running head - right"/>
    <w:basedOn w:val="Runninghead-left"/>
    <w:pPr>
      <w:jc w:val="right"/>
    </w:pPr>
  </w:style>
  <w:style w:type="paragraph" w:customStyle="1" w:styleId="author">
    <w:name w:val="author"/>
    <w:basedOn w:val="Normale"/>
    <w:next w:val="Normale"/>
    <w:rsid w:val="00583E41"/>
    <w:pPr>
      <w:suppressAutoHyphens/>
      <w:spacing w:before="480" w:after="220"/>
      <w:ind w:firstLine="0"/>
      <w:jc w:val="left"/>
    </w:pPr>
    <w:rPr>
      <w:b/>
    </w:rPr>
  </w:style>
  <w:style w:type="paragraph" w:customStyle="1" w:styleId="table">
    <w:name w:val="table"/>
    <w:basedOn w:val="Normale"/>
    <w:rsid w:val="00D52D3D"/>
    <w:pPr>
      <w:spacing w:before="60" w:line="200" w:lineRule="atLeast"/>
      <w:ind w:firstLine="0"/>
      <w:jc w:val="left"/>
    </w:pPr>
    <w:rPr>
      <w:sz w:val="17"/>
      <w:szCs w:val="18"/>
    </w:rPr>
  </w:style>
  <w:style w:type="paragraph" w:customStyle="1" w:styleId="equation">
    <w:name w:val="equation"/>
    <w:basedOn w:val="Normale"/>
    <w:next w:val="Normale"/>
    <w:rsid w:val="00B97ED3"/>
    <w:pPr>
      <w:tabs>
        <w:tab w:val="center" w:pos="3204"/>
        <w:tab w:val="right" w:pos="6634"/>
      </w:tabs>
      <w:spacing w:before="240" w:after="240"/>
      <w:ind w:firstLine="0"/>
      <w:jc w:val="left"/>
    </w:pPr>
  </w:style>
  <w:style w:type="paragraph" w:customStyle="1" w:styleId="figlegend">
    <w:name w:val="figlegend"/>
    <w:basedOn w:val="Normale"/>
    <w:next w:val="Normale"/>
    <w:rsid w:val="00D52D3D"/>
    <w:pPr>
      <w:keepLines/>
      <w:spacing w:before="120" w:after="240" w:line="200" w:lineRule="atLeast"/>
      <w:ind w:firstLine="0"/>
    </w:pPr>
    <w:rPr>
      <w:sz w:val="17"/>
    </w:rPr>
  </w:style>
  <w:style w:type="paragraph" w:customStyle="1" w:styleId="FunotentextFootnote">
    <w:name w:val="Fußnotentext.Footnote"/>
    <w:basedOn w:val="p1a"/>
    <w:rsid w:val="00405E55"/>
    <w:pPr>
      <w:tabs>
        <w:tab w:val="left" w:pos="170"/>
      </w:tabs>
      <w:spacing w:after="40" w:line="200" w:lineRule="atLeast"/>
    </w:pPr>
    <w:rPr>
      <w:sz w:val="17"/>
    </w:rPr>
  </w:style>
  <w:style w:type="paragraph" w:customStyle="1" w:styleId="p1a">
    <w:name w:val="p1a"/>
    <w:basedOn w:val="Normale"/>
    <w:next w:val="Normale"/>
    <w:pPr>
      <w:ind w:firstLine="0"/>
    </w:pPr>
  </w:style>
  <w:style w:type="character" w:styleId="Rimandonotaapidipagina">
    <w:name w:val="footnote reference"/>
    <w:basedOn w:val="Caratterepredefinitoparagrafo"/>
    <w:semiHidden/>
    <w:rPr>
      <w:position w:val="6"/>
      <w:sz w:val="12"/>
      <w:vertAlign w:val="baseline"/>
    </w:rPr>
  </w:style>
  <w:style w:type="paragraph" w:customStyle="1" w:styleId="heading1">
    <w:name w:val="heading1"/>
    <w:basedOn w:val="Normale"/>
    <w:next w:val="p1a"/>
    <w:rsid w:val="00005F1B"/>
    <w:pPr>
      <w:keepNext/>
      <w:keepLines/>
      <w:tabs>
        <w:tab w:val="left" w:pos="454"/>
      </w:tabs>
      <w:suppressAutoHyphens/>
      <w:spacing w:before="600" w:after="320"/>
      <w:ind w:firstLine="0"/>
      <w:jc w:val="left"/>
    </w:pPr>
    <w:rPr>
      <w:b/>
      <w:sz w:val="24"/>
    </w:rPr>
  </w:style>
  <w:style w:type="paragraph" w:customStyle="1" w:styleId="heading2">
    <w:name w:val="heading2"/>
    <w:basedOn w:val="heading1"/>
    <w:next w:val="p1a"/>
    <w:rsid w:val="00005F1B"/>
    <w:pPr>
      <w:tabs>
        <w:tab w:val="left" w:pos="510"/>
      </w:tabs>
    </w:pPr>
    <w:rPr>
      <w:i/>
    </w:rPr>
  </w:style>
  <w:style w:type="paragraph" w:customStyle="1" w:styleId="heading3">
    <w:name w:val="heading3"/>
    <w:basedOn w:val="p1a"/>
    <w:next w:val="p1a"/>
    <w:rsid w:val="00005F1B"/>
    <w:pPr>
      <w:tabs>
        <w:tab w:val="left" w:pos="284"/>
      </w:tabs>
      <w:suppressAutoHyphens/>
      <w:spacing w:before="480" w:after="240"/>
      <w:jc w:val="left"/>
    </w:pPr>
    <w:rPr>
      <w:b/>
    </w:rPr>
  </w:style>
  <w:style w:type="paragraph" w:customStyle="1" w:styleId="Subitem">
    <w:name w:val="Subitem"/>
    <w:rsid w:val="006A574A"/>
    <w:pPr>
      <w:numPr>
        <w:numId w:val="1"/>
      </w:numPr>
      <w:spacing w:after="120" w:line="240" w:lineRule="atLeast"/>
      <w:contextualSpacing/>
      <w:jc w:val="both"/>
    </w:pPr>
    <w:rPr>
      <w:rFonts w:ascii="Times" w:hAnsi="Times"/>
      <w:lang w:val="en-US" w:eastAsia="de-DE"/>
    </w:rPr>
  </w:style>
  <w:style w:type="paragraph" w:customStyle="1" w:styleId="NumberedItem">
    <w:name w:val="Numbered Item"/>
    <w:basedOn w:val="BulletItem"/>
    <w:rsid w:val="006A574A"/>
  </w:style>
  <w:style w:type="paragraph" w:customStyle="1" w:styleId="BulletItem">
    <w:name w:val="Bullet Item"/>
    <w:basedOn w:val="Normale"/>
    <w:rsid w:val="00EA44D1"/>
    <w:pPr>
      <w:numPr>
        <w:numId w:val="2"/>
      </w:numPr>
      <w:spacing w:before="120" w:after="120"/>
      <w:contextualSpacing/>
    </w:pPr>
  </w:style>
  <w:style w:type="paragraph" w:customStyle="1" w:styleId="petit">
    <w:name w:val="petit"/>
    <w:basedOn w:val="Normale"/>
    <w:rsid w:val="00D27CCD"/>
    <w:pPr>
      <w:spacing w:before="120" w:after="120" w:line="200" w:lineRule="atLeast"/>
    </w:pPr>
    <w:rPr>
      <w:sz w:val="17"/>
    </w:rPr>
  </w:style>
  <w:style w:type="paragraph" w:customStyle="1" w:styleId="reference">
    <w:name w:val="reference"/>
    <w:basedOn w:val="Normale"/>
    <w:rsid w:val="00D52D3D"/>
    <w:pPr>
      <w:tabs>
        <w:tab w:val="left" w:pos="340"/>
      </w:tabs>
      <w:spacing w:line="200" w:lineRule="atLeast"/>
      <w:ind w:left="238" w:hanging="238"/>
    </w:pPr>
    <w:rPr>
      <w:sz w:val="18"/>
    </w:rPr>
  </w:style>
  <w:style w:type="paragraph" w:customStyle="1" w:styleId="Important">
    <w:name w:val="Important"/>
    <w:basedOn w:val="p1a"/>
    <w:rsid w:val="008603F5"/>
    <w:pPr>
      <w:shd w:val="clear" w:color="auto" w:fill="D9D9D9"/>
      <w:spacing w:before="240" w:after="240"/>
      <w:ind w:left="238" w:right="238"/>
      <w:contextualSpacing/>
    </w:pPr>
  </w:style>
  <w:style w:type="paragraph" w:customStyle="1" w:styleId="tablelegend">
    <w:name w:val="tablelegend"/>
    <w:basedOn w:val="Normale"/>
    <w:next w:val="Normale"/>
    <w:rsid w:val="00D52D3D"/>
    <w:pPr>
      <w:keepNext/>
      <w:keepLines/>
      <w:spacing w:before="240" w:after="120" w:line="200" w:lineRule="atLeast"/>
      <w:ind w:firstLine="0"/>
    </w:pPr>
    <w:rPr>
      <w:sz w:val="17"/>
    </w:rPr>
  </w:style>
  <w:style w:type="paragraph" w:customStyle="1" w:styleId="tablenotes">
    <w:name w:val="tablenotes"/>
    <w:basedOn w:val="Normale"/>
    <w:next w:val="Normale"/>
    <w:rsid w:val="00D52D3D"/>
    <w:pPr>
      <w:widowControl w:val="0"/>
      <w:spacing w:before="20" w:line="200" w:lineRule="atLeast"/>
      <w:ind w:firstLine="0"/>
      <w:jc w:val="left"/>
    </w:pPr>
    <w:rPr>
      <w:sz w:val="17"/>
    </w:rPr>
  </w:style>
  <w:style w:type="paragraph" w:customStyle="1" w:styleId="title">
    <w:name w:val="title"/>
    <w:basedOn w:val="Normale"/>
    <w:next w:val="p1a"/>
    <w:rsid w:val="000E0820"/>
    <w:pPr>
      <w:keepNext/>
      <w:keepLines/>
      <w:pageBreakBefore/>
      <w:tabs>
        <w:tab w:val="left" w:pos="284"/>
      </w:tabs>
      <w:suppressAutoHyphens/>
      <w:spacing w:line="360" w:lineRule="atLeast"/>
      <w:ind w:firstLine="0"/>
      <w:jc w:val="left"/>
    </w:pPr>
    <w:rPr>
      <w:b/>
      <w:sz w:val="32"/>
    </w:rPr>
  </w:style>
  <w:style w:type="paragraph" w:styleId="Sommario1">
    <w:name w:val="toc 1"/>
    <w:basedOn w:val="Normale"/>
    <w:next w:val="petit"/>
    <w:semiHidden/>
    <w:pPr>
      <w:tabs>
        <w:tab w:val="right" w:leader="dot" w:pos="6634"/>
      </w:tabs>
      <w:spacing w:before="240"/>
      <w:ind w:firstLine="0"/>
      <w:jc w:val="left"/>
    </w:pPr>
    <w:rPr>
      <w:b/>
    </w:rPr>
  </w:style>
  <w:style w:type="paragraph" w:styleId="Sommario2">
    <w:name w:val="toc 2"/>
    <w:basedOn w:val="Sommario1"/>
    <w:semiHidden/>
    <w:pPr>
      <w:spacing w:before="0"/>
      <w:ind w:left="284"/>
    </w:pPr>
    <w:rPr>
      <w:b w:val="0"/>
    </w:rPr>
  </w:style>
  <w:style w:type="paragraph" w:styleId="Sommario3">
    <w:name w:val="toc 3"/>
    <w:basedOn w:val="Sommario1"/>
    <w:semiHidden/>
    <w:pPr>
      <w:spacing w:before="0"/>
      <w:ind w:left="510"/>
    </w:pPr>
    <w:rPr>
      <w:b w:val="0"/>
    </w:rPr>
  </w:style>
  <w:style w:type="paragraph" w:styleId="Indice1">
    <w:name w:val="index 1"/>
    <w:basedOn w:val="petit"/>
    <w:semiHidden/>
    <w:rsid w:val="009960F7"/>
    <w:pPr>
      <w:spacing w:before="0" w:after="0"/>
      <w:ind w:left="720" w:hanging="720"/>
      <w:jc w:val="left"/>
    </w:pPr>
    <w:rPr>
      <w:szCs w:val="21"/>
    </w:rPr>
  </w:style>
  <w:style w:type="paragraph" w:styleId="Indice2">
    <w:name w:val="index 2"/>
    <w:basedOn w:val="Indice1"/>
    <w:semiHidden/>
    <w:rsid w:val="009960F7"/>
    <w:pPr>
      <w:ind w:left="958"/>
    </w:pPr>
  </w:style>
  <w:style w:type="paragraph" w:styleId="Indice3">
    <w:name w:val="index 3"/>
    <w:basedOn w:val="Normale"/>
    <w:next w:val="Normale"/>
    <w:semiHidden/>
    <w:pPr>
      <w:ind w:left="660" w:hanging="220"/>
      <w:jc w:val="left"/>
    </w:pPr>
    <w:rPr>
      <w:szCs w:val="21"/>
    </w:rPr>
  </w:style>
  <w:style w:type="paragraph" w:styleId="Testonotaapidipagina">
    <w:name w:val="footnote text"/>
    <w:basedOn w:val="Normale"/>
    <w:semiHidden/>
  </w:style>
  <w:style w:type="paragraph" w:styleId="Sommario4">
    <w:name w:val="toc 4"/>
    <w:basedOn w:val="Sommario3"/>
    <w:next w:val="Normale"/>
    <w:semiHidden/>
    <w:rsid w:val="00772BBE"/>
    <w:pPr>
      <w:ind w:left="737"/>
    </w:pPr>
  </w:style>
  <w:style w:type="character" w:styleId="Collegamentoipertestuale">
    <w:name w:val="Hyperlink"/>
    <w:basedOn w:val="Caratterepredefinitoparagrafo"/>
    <w:rPr>
      <w:color w:val="0000FF"/>
      <w:u w:val="single"/>
    </w:rPr>
  </w:style>
  <w:style w:type="paragraph" w:customStyle="1" w:styleId="heading4">
    <w:name w:val="heading4"/>
    <w:basedOn w:val="p1a"/>
    <w:next w:val="p1a"/>
    <w:rsid w:val="00005F1B"/>
    <w:pPr>
      <w:keepNext/>
      <w:suppressAutoHyphens/>
      <w:spacing w:before="480" w:after="240"/>
      <w:jc w:val="left"/>
    </w:pPr>
  </w:style>
  <w:style w:type="paragraph" w:customStyle="1" w:styleId="heading5">
    <w:name w:val="heading5"/>
    <w:basedOn w:val="heading4"/>
    <w:next w:val="p1a"/>
    <w:rsid w:val="00D4758B"/>
    <w:pPr>
      <w:spacing w:before="360" w:after="120"/>
    </w:pPr>
    <w:rPr>
      <w:i/>
    </w:rPr>
  </w:style>
  <w:style w:type="paragraph" w:customStyle="1" w:styleId="subtitle">
    <w:name w:val="subtitle"/>
    <w:basedOn w:val="title"/>
    <w:next w:val="author"/>
    <w:rsid w:val="00583E41"/>
    <w:pPr>
      <w:pageBreakBefore w:val="0"/>
      <w:tabs>
        <w:tab w:val="clear" w:pos="284"/>
        <w:tab w:val="left" w:pos="567"/>
      </w:tabs>
      <w:spacing w:before="320" w:line="320" w:lineRule="atLeast"/>
    </w:pPr>
    <w:rPr>
      <w:rFonts w:cs="Arial"/>
      <w:sz w:val="28"/>
    </w:rPr>
  </w:style>
  <w:style w:type="paragraph" w:customStyle="1" w:styleId="Run-inHeading1">
    <w:name w:val="Run-in Heading 1"/>
    <w:basedOn w:val="p1a"/>
    <w:rsid w:val="00722F8A"/>
    <w:pPr>
      <w:spacing w:before="120"/>
    </w:pPr>
    <w:rPr>
      <w:b/>
    </w:rPr>
  </w:style>
  <w:style w:type="paragraph" w:customStyle="1" w:styleId="Run-inHeading2">
    <w:name w:val="Run-in Heading 2"/>
    <w:basedOn w:val="p1a"/>
    <w:rsid w:val="00722F8A"/>
    <w:pPr>
      <w:spacing w:before="120"/>
    </w:pPr>
    <w:rPr>
      <w:i/>
    </w:rPr>
  </w:style>
  <w:style w:type="paragraph" w:customStyle="1" w:styleId="affiliation">
    <w:name w:val="affiliation"/>
    <w:basedOn w:val="Normale"/>
    <w:next w:val="Normale"/>
    <w:rsid w:val="00B065E8"/>
    <w:pPr>
      <w:suppressAutoHyphens/>
      <w:spacing w:before="120" w:line="200" w:lineRule="atLeast"/>
      <w:ind w:left="238" w:firstLine="0"/>
      <w:jc w:val="left"/>
    </w:pPr>
    <w:rPr>
      <w:sz w:val="17"/>
    </w:rPr>
  </w:style>
  <w:style w:type="paragraph" w:customStyle="1" w:styleId="abstract">
    <w:name w:val="abstract"/>
    <w:basedOn w:val="Normale"/>
    <w:next w:val="Normale"/>
    <w:rsid w:val="00B61139"/>
    <w:pPr>
      <w:spacing w:before="480" w:after="480"/>
      <w:ind w:firstLine="0"/>
    </w:pPr>
  </w:style>
  <w:style w:type="paragraph" w:customStyle="1" w:styleId="quotation">
    <w:name w:val="quotation"/>
    <w:basedOn w:val="affiliation"/>
    <w:next w:val="Normale"/>
    <w:rsid w:val="00044A53"/>
    <w:pPr>
      <w:spacing w:after="120"/>
      <w:ind w:right="238"/>
      <w:contextualSpacing/>
    </w:pPr>
  </w:style>
  <w:style w:type="paragraph" w:customStyle="1" w:styleId="acknowledgements">
    <w:name w:val="acknowledgements"/>
    <w:basedOn w:val="affiliation"/>
    <w:next w:val="Normale"/>
    <w:rsid w:val="00B065E8"/>
    <w:pPr>
      <w:suppressAutoHyphens w:val="0"/>
      <w:spacing w:before="240"/>
      <w:ind w:left="0"/>
      <w:jc w:val="both"/>
    </w:pPr>
  </w:style>
  <w:style w:type="paragraph" w:customStyle="1" w:styleId="references">
    <w:name w:val="references"/>
    <w:basedOn w:val="petit"/>
    <w:rsid w:val="00D27CCD"/>
    <w:pPr>
      <w:spacing w:before="0" w:after="0"/>
      <w:ind w:left="238" w:hanging="238"/>
    </w:pPr>
  </w:style>
  <w:style w:type="paragraph" w:customStyle="1" w:styleId="figurecitation">
    <w:name w:val="figurecitation"/>
    <w:basedOn w:val="Normale"/>
    <w:rsid w:val="00B61139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rFonts w:ascii="Arial" w:hAnsi="Arial"/>
      <w:b/>
      <w:sz w:val="36"/>
    </w:rPr>
  </w:style>
  <w:style w:type="character" w:styleId="Testosegnaposto">
    <w:name w:val="Placeholder Text"/>
    <w:basedOn w:val="Caratterepredefinitoparagrafo"/>
    <w:uiPriority w:val="99"/>
    <w:semiHidden/>
    <w:rsid w:val="00F37AC3"/>
    <w:rPr>
      <w:color w:val="808080"/>
    </w:rPr>
  </w:style>
  <w:style w:type="paragraph" w:styleId="Testofumetto">
    <w:name w:val="Balloon Text"/>
    <w:basedOn w:val="Normale"/>
    <w:link w:val="TestofumettoCarattere"/>
    <w:rsid w:val="00F37AC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rsid w:val="00F37AC3"/>
    <w:rPr>
      <w:rFonts w:ascii="Lucida Grande" w:hAnsi="Lucida Grande" w:cs="Lucida Grande"/>
      <w:sz w:val="18"/>
      <w:szCs w:val="18"/>
      <w:lang w:val="en-US" w:eastAsia="de-DE"/>
    </w:rPr>
  </w:style>
  <w:style w:type="paragraph" w:styleId="Didascalia">
    <w:name w:val="caption"/>
    <w:basedOn w:val="Normale"/>
    <w:next w:val="Normale"/>
    <w:unhideWhenUsed/>
    <w:qFormat/>
    <w:rsid w:val="00EC53AF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7F1669"/>
    <w:pPr>
      <w:ind w:left="720"/>
      <w:contextualSpacing/>
    </w:pPr>
  </w:style>
  <w:style w:type="table" w:styleId="Grigliatabella">
    <w:name w:val="Table Grid"/>
    <w:basedOn w:val="Tabellanormale"/>
    <w:rsid w:val="0051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lenco">
    <w:name w:val="List"/>
    <w:basedOn w:val="Normale"/>
    <w:rsid w:val="00FC3008"/>
    <w:pPr>
      <w:ind w:left="283" w:hanging="283"/>
      <w:contextualSpacing/>
    </w:pPr>
  </w:style>
  <w:style w:type="paragraph" w:styleId="Elenco2">
    <w:name w:val="List 2"/>
    <w:basedOn w:val="Normale"/>
    <w:rsid w:val="00FC3008"/>
    <w:pPr>
      <w:ind w:left="566" w:hanging="283"/>
      <w:contextualSpacing/>
    </w:pPr>
  </w:style>
  <w:style w:type="paragraph" w:styleId="Elenco3">
    <w:name w:val="List 3"/>
    <w:basedOn w:val="Normale"/>
    <w:rsid w:val="00FC3008"/>
    <w:pPr>
      <w:ind w:left="849" w:hanging="283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94390"/>
    <w:pPr>
      <w:overflowPunct w:val="0"/>
      <w:autoSpaceDE w:val="0"/>
      <w:autoSpaceDN w:val="0"/>
      <w:adjustRightInd w:val="0"/>
      <w:spacing w:line="240" w:lineRule="atLeast"/>
      <w:ind w:firstLine="238"/>
      <w:jc w:val="both"/>
      <w:textAlignment w:val="baseline"/>
    </w:pPr>
    <w:rPr>
      <w:rFonts w:ascii="Times" w:hAnsi="Times"/>
      <w:lang w:val="en-US" w:eastAsia="de-DE"/>
    </w:rPr>
  </w:style>
  <w:style w:type="paragraph" w:styleId="Titolo1">
    <w:name w:val="heading 1"/>
    <w:basedOn w:val="Normale"/>
    <w:next w:val="Normale"/>
    <w:qFormat/>
    <w:pPr>
      <w:keepNext/>
      <w:spacing w:after="240"/>
      <w:outlineLvl w:val="0"/>
    </w:pPr>
    <w:rPr>
      <w:rFonts w:ascii="Arial" w:hAnsi="Arial"/>
      <w:b/>
      <w:bCs/>
      <w:sz w:val="28"/>
      <w:szCs w:val="24"/>
    </w:rPr>
  </w:style>
  <w:style w:type="paragraph" w:styleId="Titolo2">
    <w:name w:val="heading 2"/>
    <w:basedOn w:val="Normale"/>
    <w:next w:val="Normale"/>
    <w:qFormat/>
    <w:pPr>
      <w:keepNext/>
      <w:spacing w:before="240" w:after="120"/>
      <w:outlineLvl w:val="1"/>
    </w:pPr>
    <w:rPr>
      <w:rFonts w:ascii="Arial" w:hAnsi="Arial"/>
      <w:b/>
    </w:rPr>
  </w:style>
  <w:style w:type="paragraph" w:styleId="Titolo3">
    <w:name w:val="heading 3"/>
    <w:basedOn w:val="Normale"/>
    <w:next w:val="Normale"/>
    <w:qFormat/>
    <w:pPr>
      <w:keepNext/>
      <w:spacing w:before="180" w:after="120"/>
      <w:outlineLvl w:val="2"/>
    </w:pPr>
    <w:rPr>
      <w:rFonts w:ascii="Arial" w:hAnsi="Arial" w:cs="Arial"/>
      <w:b/>
      <w:bCs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center" w:pos="4536"/>
        <w:tab w:val="right" w:pos="9072"/>
      </w:tabs>
    </w:pPr>
  </w:style>
  <w:style w:type="character" w:styleId="Numeropagina">
    <w:name w:val="page number"/>
    <w:basedOn w:val="Caratterepredefinitoparagrafo"/>
    <w:rPr>
      <w:sz w:val="20"/>
    </w:rPr>
  </w:style>
  <w:style w:type="paragraph" w:customStyle="1" w:styleId="Runninghead-left">
    <w:name w:val="Running head - left"/>
    <w:basedOn w:val="Normale"/>
    <w:rsid w:val="00D52D3D"/>
    <w:pPr>
      <w:tabs>
        <w:tab w:val="left" w:pos="680"/>
        <w:tab w:val="right" w:pos="6237"/>
        <w:tab w:val="right" w:pos="6917"/>
      </w:tabs>
      <w:spacing w:after="120" w:line="200" w:lineRule="exact"/>
      <w:ind w:firstLine="0"/>
      <w:jc w:val="left"/>
    </w:pPr>
    <w:rPr>
      <w:sz w:val="17"/>
    </w:rPr>
  </w:style>
  <w:style w:type="paragraph" w:customStyle="1" w:styleId="Runninghead-right">
    <w:name w:val="Running head - right"/>
    <w:basedOn w:val="Runninghead-left"/>
    <w:pPr>
      <w:jc w:val="right"/>
    </w:pPr>
  </w:style>
  <w:style w:type="paragraph" w:customStyle="1" w:styleId="author">
    <w:name w:val="author"/>
    <w:basedOn w:val="Normale"/>
    <w:next w:val="Normale"/>
    <w:rsid w:val="00583E41"/>
    <w:pPr>
      <w:suppressAutoHyphens/>
      <w:spacing w:before="480" w:after="220"/>
      <w:ind w:firstLine="0"/>
      <w:jc w:val="left"/>
    </w:pPr>
    <w:rPr>
      <w:b/>
    </w:rPr>
  </w:style>
  <w:style w:type="paragraph" w:customStyle="1" w:styleId="table">
    <w:name w:val="table"/>
    <w:basedOn w:val="Normale"/>
    <w:rsid w:val="00D52D3D"/>
    <w:pPr>
      <w:spacing w:before="60" w:line="200" w:lineRule="atLeast"/>
      <w:ind w:firstLine="0"/>
      <w:jc w:val="left"/>
    </w:pPr>
    <w:rPr>
      <w:sz w:val="17"/>
      <w:szCs w:val="18"/>
    </w:rPr>
  </w:style>
  <w:style w:type="paragraph" w:customStyle="1" w:styleId="equation">
    <w:name w:val="equation"/>
    <w:basedOn w:val="Normale"/>
    <w:next w:val="Normale"/>
    <w:rsid w:val="00B97ED3"/>
    <w:pPr>
      <w:tabs>
        <w:tab w:val="center" w:pos="3204"/>
        <w:tab w:val="right" w:pos="6634"/>
      </w:tabs>
      <w:spacing w:before="240" w:after="240"/>
      <w:ind w:firstLine="0"/>
      <w:jc w:val="left"/>
    </w:pPr>
  </w:style>
  <w:style w:type="paragraph" w:customStyle="1" w:styleId="figlegend">
    <w:name w:val="figlegend"/>
    <w:basedOn w:val="Normale"/>
    <w:next w:val="Normale"/>
    <w:rsid w:val="00D52D3D"/>
    <w:pPr>
      <w:keepLines/>
      <w:spacing w:before="120" w:after="240" w:line="200" w:lineRule="atLeast"/>
      <w:ind w:firstLine="0"/>
    </w:pPr>
    <w:rPr>
      <w:sz w:val="17"/>
    </w:rPr>
  </w:style>
  <w:style w:type="paragraph" w:customStyle="1" w:styleId="FunotentextFootnote">
    <w:name w:val="Fußnotentext.Footnote"/>
    <w:basedOn w:val="p1a"/>
    <w:rsid w:val="00405E55"/>
    <w:pPr>
      <w:tabs>
        <w:tab w:val="left" w:pos="170"/>
      </w:tabs>
      <w:spacing w:after="40" w:line="200" w:lineRule="atLeast"/>
    </w:pPr>
    <w:rPr>
      <w:sz w:val="17"/>
    </w:rPr>
  </w:style>
  <w:style w:type="paragraph" w:customStyle="1" w:styleId="p1a">
    <w:name w:val="p1a"/>
    <w:basedOn w:val="Normale"/>
    <w:next w:val="Normale"/>
    <w:pPr>
      <w:ind w:firstLine="0"/>
    </w:pPr>
  </w:style>
  <w:style w:type="character" w:styleId="Rimandonotaapidipagina">
    <w:name w:val="footnote reference"/>
    <w:basedOn w:val="Caratterepredefinitoparagrafo"/>
    <w:semiHidden/>
    <w:rPr>
      <w:position w:val="6"/>
      <w:sz w:val="12"/>
      <w:vertAlign w:val="baseline"/>
    </w:rPr>
  </w:style>
  <w:style w:type="paragraph" w:customStyle="1" w:styleId="heading1">
    <w:name w:val="heading1"/>
    <w:basedOn w:val="Normale"/>
    <w:next w:val="p1a"/>
    <w:rsid w:val="00005F1B"/>
    <w:pPr>
      <w:keepNext/>
      <w:keepLines/>
      <w:tabs>
        <w:tab w:val="left" w:pos="454"/>
      </w:tabs>
      <w:suppressAutoHyphens/>
      <w:spacing w:before="600" w:after="320"/>
      <w:ind w:firstLine="0"/>
      <w:jc w:val="left"/>
    </w:pPr>
    <w:rPr>
      <w:b/>
      <w:sz w:val="24"/>
    </w:rPr>
  </w:style>
  <w:style w:type="paragraph" w:customStyle="1" w:styleId="heading2">
    <w:name w:val="heading2"/>
    <w:basedOn w:val="heading1"/>
    <w:next w:val="p1a"/>
    <w:rsid w:val="00005F1B"/>
    <w:pPr>
      <w:tabs>
        <w:tab w:val="left" w:pos="510"/>
      </w:tabs>
    </w:pPr>
    <w:rPr>
      <w:i/>
    </w:rPr>
  </w:style>
  <w:style w:type="paragraph" w:customStyle="1" w:styleId="heading3">
    <w:name w:val="heading3"/>
    <w:basedOn w:val="p1a"/>
    <w:next w:val="p1a"/>
    <w:rsid w:val="00005F1B"/>
    <w:pPr>
      <w:tabs>
        <w:tab w:val="left" w:pos="284"/>
      </w:tabs>
      <w:suppressAutoHyphens/>
      <w:spacing w:before="480" w:after="240"/>
      <w:jc w:val="left"/>
    </w:pPr>
    <w:rPr>
      <w:b/>
    </w:rPr>
  </w:style>
  <w:style w:type="paragraph" w:customStyle="1" w:styleId="Subitem">
    <w:name w:val="Subitem"/>
    <w:rsid w:val="006A574A"/>
    <w:pPr>
      <w:numPr>
        <w:numId w:val="1"/>
      </w:numPr>
      <w:spacing w:after="120" w:line="240" w:lineRule="atLeast"/>
      <w:contextualSpacing/>
      <w:jc w:val="both"/>
    </w:pPr>
    <w:rPr>
      <w:rFonts w:ascii="Times" w:hAnsi="Times"/>
      <w:lang w:val="en-US" w:eastAsia="de-DE"/>
    </w:rPr>
  </w:style>
  <w:style w:type="paragraph" w:customStyle="1" w:styleId="NumberedItem">
    <w:name w:val="Numbered Item"/>
    <w:basedOn w:val="BulletItem"/>
    <w:rsid w:val="006A574A"/>
  </w:style>
  <w:style w:type="paragraph" w:customStyle="1" w:styleId="BulletItem">
    <w:name w:val="Bullet Item"/>
    <w:basedOn w:val="Normale"/>
    <w:rsid w:val="00EA44D1"/>
    <w:pPr>
      <w:numPr>
        <w:numId w:val="2"/>
      </w:numPr>
      <w:spacing w:before="120" w:after="120"/>
      <w:contextualSpacing/>
    </w:pPr>
  </w:style>
  <w:style w:type="paragraph" w:customStyle="1" w:styleId="petit">
    <w:name w:val="petit"/>
    <w:basedOn w:val="Normale"/>
    <w:rsid w:val="00D27CCD"/>
    <w:pPr>
      <w:spacing w:before="120" w:after="120" w:line="200" w:lineRule="atLeast"/>
    </w:pPr>
    <w:rPr>
      <w:sz w:val="17"/>
    </w:rPr>
  </w:style>
  <w:style w:type="paragraph" w:customStyle="1" w:styleId="reference">
    <w:name w:val="reference"/>
    <w:basedOn w:val="Normale"/>
    <w:rsid w:val="00D52D3D"/>
    <w:pPr>
      <w:tabs>
        <w:tab w:val="left" w:pos="340"/>
      </w:tabs>
      <w:spacing w:line="200" w:lineRule="atLeast"/>
      <w:ind w:left="238" w:hanging="238"/>
    </w:pPr>
    <w:rPr>
      <w:sz w:val="18"/>
    </w:rPr>
  </w:style>
  <w:style w:type="paragraph" w:customStyle="1" w:styleId="Important">
    <w:name w:val="Important"/>
    <w:basedOn w:val="p1a"/>
    <w:rsid w:val="008603F5"/>
    <w:pPr>
      <w:shd w:val="clear" w:color="auto" w:fill="D9D9D9"/>
      <w:spacing w:before="240" w:after="240"/>
      <w:ind w:left="238" w:right="238"/>
      <w:contextualSpacing/>
    </w:pPr>
  </w:style>
  <w:style w:type="paragraph" w:customStyle="1" w:styleId="tablelegend">
    <w:name w:val="tablelegend"/>
    <w:basedOn w:val="Normale"/>
    <w:next w:val="Normale"/>
    <w:rsid w:val="00D52D3D"/>
    <w:pPr>
      <w:keepNext/>
      <w:keepLines/>
      <w:spacing w:before="240" w:after="120" w:line="200" w:lineRule="atLeast"/>
      <w:ind w:firstLine="0"/>
    </w:pPr>
    <w:rPr>
      <w:sz w:val="17"/>
    </w:rPr>
  </w:style>
  <w:style w:type="paragraph" w:customStyle="1" w:styleId="tablenotes">
    <w:name w:val="tablenotes"/>
    <w:basedOn w:val="Normale"/>
    <w:next w:val="Normale"/>
    <w:rsid w:val="00D52D3D"/>
    <w:pPr>
      <w:widowControl w:val="0"/>
      <w:spacing w:before="20" w:line="200" w:lineRule="atLeast"/>
      <w:ind w:firstLine="0"/>
      <w:jc w:val="left"/>
    </w:pPr>
    <w:rPr>
      <w:sz w:val="17"/>
    </w:rPr>
  </w:style>
  <w:style w:type="paragraph" w:customStyle="1" w:styleId="title">
    <w:name w:val="title"/>
    <w:basedOn w:val="Normale"/>
    <w:next w:val="p1a"/>
    <w:rsid w:val="000E0820"/>
    <w:pPr>
      <w:keepNext/>
      <w:keepLines/>
      <w:pageBreakBefore/>
      <w:tabs>
        <w:tab w:val="left" w:pos="284"/>
      </w:tabs>
      <w:suppressAutoHyphens/>
      <w:spacing w:line="360" w:lineRule="atLeast"/>
      <w:ind w:firstLine="0"/>
      <w:jc w:val="left"/>
    </w:pPr>
    <w:rPr>
      <w:b/>
      <w:sz w:val="32"/>
    </w:rPr>
  </w:style>
  <w:style w:type="paragraph" w:styleId="Sommario1">
    <w:name w:val="toc 1"/>
    <w:basedOn w:val="Normale"/>
    <w:next w:val="petit"/>
    <w:semiHidden/>
    <w:pPr>
      <w:tabs>
        <w:tab w:val="right" w:leader="dot" w:pos="6634"/>
      </w:tabs>
      <w:spacing w:before="240"/>
      <w:ind w:firstLine="0"/>
      <w:jc w:val="left"/>
    </w:pPr>
    <w:rPr>
      <w:b/>
    </w:rPr>
  </w:style>
  <w:style w:type="paragraph" w:styleId="Sommario2">
    <w:name w:val="toc 2"/>
    <w:basedOn w:val="Sommario1"/>
    <w:semiHidden/>
    <w:pPr>
      <w:spacing w:before="0"/>
      <w:ind w:left="284"/>
    </w:pPr>
    <w:rPr>
      <w:b w:val="0"/>
    </w:rPr>
  </w:style>
  <w:style w:type="paragraph" w:styleId="Sommario3">
    <w:name w:val="toc 3"/>
    <w:basedOn w:val="Sommario1"/>
    <w:semiHidden/>
    <w:pPr>
      <w:spacing w:before="0"/>
      <w:ind w:left="510"/>
    </w:pPr>
    <w:rPr>
      <w:b w:val="0"/>
    </w:rPr>
  </w:style>
  <w:style w:type="paragraph" w:styleId="Indice1">
    <w:name w:val="index 1"/>
    <w:basedOn w:val="petit"/>
    <w:semiHidden/>
    <w:rsid w:val="009960F7"/>
    <w:pPr>
      <w:spacing w:before="0" w:after="0"/>
      <w:ind w:left="720" w:hanging="720"/>
      <w:jc w:val="left"/>
    </w:pPr>
    <w:rPr>
      <w:szCs w:val="21"/>
    </w:rPr>
  </w:style>
  <w:style w:type="paragraph" w:styleId="Indice2">
    <w:name w:val="index 2"/>
    <w:basedOn w:val="Indice1"/>
    <w:semiHidden/>
    <w:rsid w:val="009960F7"/>
    <w:pPr>
      <w:ind w:left="958"/>
    </w:pPr>
  </w:style>
  <w:style w:type="paragraph" w:styleId="Indice3">
    <w:name w:val="index 3"/>
    <w:basedOn w:val="Normale"/>
    <w:next w:val="Normale"/>
    <w:semiHidden/>
    <w:pPr>
      <w:ind w:left="660" w:hanging="220"/>
      <w:jc w:val="left"/>
    </w:pPr>
    <w:rPr>
      <w:szCs w:val="21"/>
    </w:rPr>
  </w:style>
  <w:style w:type="paragraph" w:styleId="Testonotaapidipagina">
    <w:name w:val="footnote text"/>
    <w:basedOn w:val="Normale"/>
    <w:semiHidden/>
  </w:style>
  <w:style w:type="paragraph" w:styleId="Sommario4">
    <w:name w:val="toc 4"/>
    <w:basedOn w:val="Sommario3"/>
    <w:next w:val="Normale"/>
    <w:semiHidden/>
    <w:rsid w:val="00772BBE"/>
    <w:pPr>
      <w:ind w:left="737"/>
    </w:pPr>
  </w:style>
  <w:style w:type="character" w:styleId="Collegamentoipertestuale">
    <w:name w:val="Hyperlink"/>
    <w:basedOn w:val="Caratterepredefinitoparagrafo"/>
    <w:rPr>
      <w:color w:val="0000FF"/>
      <w:u w:val="single"/>
    </w:rPr>
  </w:style>
  <w:style w:type="paragraph" w:customStyle="1" w:styleId="heading4">
    <w:name w:val="heading4"/>
    <w:basedOn w:val="p1a"/>
    <w:next w:val="p1a"/>
    <w:rsid w:val="00005F1B"/>
    <w:pPr>
      <w:keepNext/>
      <w:suppressAutoHyphens/>
      <w:spacing w:before="480" w:after="240"/>
      <w:jc w:val="left"/>
    </w:pPr>
  </w:style>
  <w:style w:type="paragraph" w:customStyle="1" w:styleId="heading5">
    <w:name w:val="heading5"/>
    <w:basedOn w:val="heading4"/>
    <w:next w:val="p1a"/>
    <w:rsid w:val="00D4758B"/>
    <w:pPr>
      <w:spacing w:before="360" w:after="120"/>
    </w:pPr>
    <w:rPr>
      <w:i/>
    </w:rPr>
  </w:style>
  <w:style w:type="paragraph" w:customStyle="1" w:styleId="subtitle">
    <w:name w:val="subtitle"/>
    <w:basedOn w:val="title"/>
    <w:next w:val="author"/>
    <w:rsid w:val="00583E41"/>
    <w:pPr>
      <w:pageBreakBefore w:val="0"/>
      <w:tabs>
        <w:tab w:val="clear" w:pos="284"/>
        <w:tab w:val="left" w:pos="567"/>
      </w:tabs>
      <w:spacing w:before="320" w:line="320" w:lineRule="atLeast"/>
    </w:pPr>
    <w:rPr>
      <w:rFonts w:cs="Arial"/>
      <w:sz w:val="28"/>
    </w:rPr>
  </w:style>
  <w:style w:type="paragraph" w:customStyle="1" w:styleId="Run-inHeading1">
    <w:name w:val="Run-in Heading 1"/>
    <w:basedOn w:val="p1a"/>
    <w:rsid w:val="00722F8A"/>
    <w:pPr>
      <w:spacing w:before="120"/>
    </w:pPr>
    <w:rPr>
      <w:b/>
    </w:rPr>
  </w:style>
  <w:style w:type="paragraph" w:customStyle="1" w:styleId="Run-inHeading2">
    <w:name w:val="Run-in Heading 2"/>
    <w:basedOn w:val="p1a"/>
    <w:rsid w:val="00722F8A"/>
    <w:pPr>
      <w:spacing w:before="120"/>
    </w:pPr>
    <w:rPr>
      <w:i/>
    </w:rPr>
  </w:style>
  <w:style w:type="paragraph" w:customStyle="1" w:styleId="affiliation">
    <w:name w:val="affiliation"/>
    <w:basedOn w:val="Normale"/>
    <w:next w:val="Normale"/>
    <w:rsid w:val="00B065E8"/>
    <w:pPr>
      <w:suppressAutoHyphens/>
      <w:spacing w:before="120" w:line="200" w:lineRule="atLeast"/>
      <w:ind w:left="238" w:firstLine="0"/>
      <w:jc w:val="left"/>
    </w:pPr>
    <w:rPr>
      <w:sz w:val="17"/>
    </w:rPr>
  </w:style>
  <w:style w:type="paragraph" w:customStyle="1" w:styleId="abstract">
    <w:name w:val="abstract"/>
    <w:basedOn w:val="Normale"/>
    <w:next w:val="Normale"/>
    <w:rsid w:val="00B61139"/>
    <w:pPr>
      <w:spacing w:before="480" w:after="480"/>
      <w:ind w:firstLine="0"/>
    </w:pPr>
  </w:style>
  <w:style w:type="paragraph" w:customStyle="1" w:styleId="quotation">
    <w:name w:val="quotation"/>
    <w:basedOn w:val="affiliation"/>
    <w:next w:val="Normale"/>
    <w:rsid w:val="00044A53"/>
    <w:pPr>
      <w:spacing w:after="120"/>
      <w:ind w:right="238"/>
      <w:contextualSpacing/>
    </w:pPr>
  </w:style>
  <w:style w:type="paragraph" w:customStyle="1" w:styleId="acknowledgements">
    <w:name w:val="acknowledgements"/>
    <w:basedOn w:val="affiliation"/>
    <w:next w:val="Normale"/>
    <w:rsid w:val="00B065E8"/>
    <w:pPr>
      <w:suppressAutoHyphens w:val="0"/>
      <w:spacing w:before="240"/>
      <w:ind w:left="0"/>
      <w:jc w:val="both"/>
    </w:pPr>
  </w:style>
  <w:style w:type="paragraph" w:customStyle="1" w:styleId="references">
    <w:name w:val="references"/>
    <w:basedOn w:val="petit"/>
    <w:rsid w:val="00D27CCD"/>
    <w:pPr>
      <w:spacing w:before="0" w:after="0"/>
      <w:ind w:left="238" w:hanging="238"/>
    </w:pPr>
  </w:style>
  <w:style w:type="paragraph" w:customStyle="1" w:styleId="figurecitation">
    <w:name w:val="figurecitation"/>
    <w:basedOn w:val="Normale"/>
    <w:rsid w:val="00B61139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rFonts w:ascii="Arial" w:hAnsi="Arial"/>
      <w:b/>
      <w:sz w:val="36"/>
    </w:rPr>
  </w:style>
  <w:style w:type="character" w:styleId="Testosegnaposto">
    <w:name w:val="Placeholder Text"/>
    <w:basedOn w:val="Caratterepredefinitoparagrafo"/>
    <w:uiPriority w:val="99"/>
    <w:semiHidden/>
    <w:rsid w:val="00F37AC3"/>
    <w:rPr>
      <w:color w:val="808080"/>
    </w:rPr>
  </w:style>
  <w:style w:type="paragraph" w:styleId="Testofumetto">
    <w:name w:val="Balloon Text"/>
    <w:basedOn w:val="Normale"/>
    <w:link w:val="TestofumettoCarattere"/>
    <w:rsid w:val="00F37AC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rsid w:val="00F37AC3"/>
    <w:rPr>
      <w:rFonts w:ascii="Lucida Grande" w:hAnsi="Lucida Grande" w:cs="Lucida Grande"/>
      <w:sz w:val="18"/>
      <w:szCs w:val="18"/>
      <w:lang w:val="en-US" w:eastAsia="de-DE"/>
    </w:rPr>
  </w:style>
  <w:style w:type="paragraph" w:styleId="Didascalia">
    <w:name w:val="caption"/>
    <w:basedOn w:val="Normale"/>
    <w:next w:val="Normale"/>
    <w:unhideWhenUsed/>
    <w:qFormat/>
    <w:rsid w:val="00EC53AF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7F1669"/>
    <w:pPr>
      <w:ind w:left="720"/>
      <w:contextualSpacing/>
    </w:pPr>
  </w:style>
  <w:style w:type="table" w:styleId="Grigliatabella">
    <w:name w:val="Table Grid"/>
    <w:basedOn w:val="Tabellanormale"/>
    <w:rsid w:val="00515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lenco">
    <w:name w:val="List"/>
    <w:basedOn w:val="Normale"/>
    <w:rsid w:val="00FC3008"/>
    <w:pPr>
      <w:ind w:left="283" w:hanging="283"/>
      <w:contextualSpacing/>
    </w:pPr>
  </w:style>
  <w:style w:type="paragraph" w:styleId="Elenco2">
    <w:name w:val="List 2"/>
    <w:basedOn w:val="Normale"/>
    <w:rsid w:val="00FC3008"/>
    <w:pPr>
      <w:ind w:left="566" w:hanging="283"/>
      <w:contextualSpacing/>
    </w:pPr>
  </w:style>
  <w:style w:type="paragraph" w:styleId="Elenco3">
    <w:name w:val="List 3"/>
    <w:basedOn w:val="Normale"/>
    <w:rsid w:val="00FC3008"/>
    <w:pPr>
      <w:ind w:left="849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ndrea:Dropbox:University:FORITAAL2013:libro-springer:template-foritaal2013:word-foritaal2013:T1-book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BD30D1-8643-EF4C-A174-F43D17B9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T1-book.dot</Template>
  <TotalTime>141</TotalTime>
  <Pages>7</Pages>
  <Words>1641</Words>
  <Characters>9355</Characters>
  <Application>Microsoft Macintosh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BertelsmannSpringer</Company>
  <LinksUpToDate>false</LinksUpToDate>
  <CharactersWithSpaces>10975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Monteriu</dc:creator>
  <cp:keywords/>
  <dc:description/>
  <cp:lastModifiedBy>Andrea Monteriu</cp:lastModifiedBy>
  <cp:revision>48</cp:revision>
  <dcterms:created xsi:type="dcterms:W3CDTF">2013-03-07T15:24:00Z</dcterms:created>
  <dcterms:modified xsi:type="dcterms:W3CDTF">2013-03-26T15:28:00Z</dcterms:modified>
</cp:coreProperties>
</file>